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E46" w:rsidRDefault="007A5E46" w:rsidP="007A5E46">
      <w:pPr>
        <w:pStyle w:val="a3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 Н А Л И Т И Ч Е С К А Я  </w:t>
      </w:r>
      <w:proofErr w:type="gramStart"/>
      <w:r>
        <w:rPr>
          <w:b/>
          <w:bCs/>
          <w:sz w:val="28"/>
          <w:szCs w:val="28"/>
        </w:rPr>
        <w:t>З</w:t>
      </w:r>
      <w:proofErr w:type="gramEnd"/>
      <w:r>
        <w:rPr>
          <w:b/>
          <w:bCs/>
          <w:sz w:val="28"/>
          <w:szCs w:val="28"/>
        </w:rPr>
        <w:t xml:space="preserve"> А П И С К А</w:t>
      </w:r>
    </w:p>
    <w:p w:rsidR="007A5E46" w:rsidRDefault="007A5E46" w:rsidP="007A5E46">
      <w:pPr>
        <w:pStyle w:val="a3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рабо</w:t>
      </w:r>
      <w:r w:rsidR="005479BC">
        <w:rPr>
          <w:b/>
          <w:bCs/>
          <w:sz w:val="28"/>
          <w:szCs w:val="28"/>
        </w:rPr>
        <w:t>те с обращениями граждан за 2024</w:t>
      </w:r>
      <w:r>
        <w:rPr>
          <w:b/>
          <w:bCs/>
          <w:sz w:val="28"/>
          <w:szCs w:val="28"/>
        </w:rPr>
        <w:t xml:space="preserve"> год в Администрации</w:t>
      </w:r>
    </w:p>
    <w:p w:rsidR="007A5E46" w:rsidRDefault="00796AFE" w:rsidP="007A5E46">
      <w:pPr>
        <w:pStyle w:val="a3"/>
        <w:spacing w:after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Утускунского</w:t>
      </w:r>
      <w:proofErr w:type="spellEnd"/>
      <w:r w:rsidR="007A5E46">
        <w:rPr>
          <w:b/>
          <w:bCs/>
          <w:sz w:val="28"/>
          <w:szCs w:val="28"/>
        </w:rPr>
        <w:t xml:space="preserve"> сельского поселения </w:t>
      </w:r>
    </w:p>
    <w:p w:rsidR="007A5E46" w:rsidRDefault="00796AFE" w:rsidP="007A5E46">
      <w:pPr>
        <w:pStyle w:val="a3"/>
        <w:spacing w:after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Усть-Ишимского</w:t>
      </w:r>
      <w:proofErr w:type="spellEnd"/>
      <w:r w:rsidR="007A5E46">
        <w:rPr>
          <w:b/>
          <w:bCs/>
          <w:sz w:val="28"/>
          <w:szCs w:val="28"/>
        </w:rPr>
        <w:t xml:space="preserve"> муниципального района</w:t>
      </w:r>
    </w:p>
    <w:p w:rsidR="007A5E46" w:rsidRDefault="007A5E46" w:rsidP="007A5E46">
      <w:pPr>
        <w:pStyle w:val="a3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Омской области</w:t>
      </w:r>
    </w:p>
    <w:p w:rsidR="007A5E46" w:rsidRDefault="007A5E46" w:rsidP="007A5E46">
      <w:pPr>
        <w:pStyle w:val="a3"/>
        <w:spacing w:after="0"/>
        <w:jc w:val="center"/>
        <w:rPr>
          <w:sz w:val="28"/>
          <w:szCs w:val="28"/>
        </w:rPr>
      </w:pPr>
    </w:p>
    <w:p w:rsidR="007A5E46" w:rsidRDefault="00796AFE" w:rsidP="007A5E46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с обращениями граждан в А</w:t>
      </w:r>
      <w:r w:rsidR="007A5E46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Утускунского</w:t>
      </w:r>
      <w:proofErr w:type="spellEnd"/>
      <w:r w:rsidR="007A5E46">
        <w:rPr>
          <w:sz w:val="28"/>
          <w:szCs w:val="28"/>
        </w:rPr>
        <w:t xml:space="preserve">  сельского поселения строится на основе Федеральных законов от 2 мая 2006 года № 59 - ФЗ «О порядке рассмотрения обращений граждан Российской Федерации», от 9 февраля 2009 года № 8 - ФЗ «Об обеспечении доступа к информации о деятельности государственных органов и органов местного самоуправления», </w:t>
      </w:r>
    </w:p>
    <w:p w:rsidR="007A5E46" w:rsidRDefault="007A5E46" w:rsidP="007A5E46">
      <w:pPr>
        <w:pStyle w:val="a3"/>
        <w:spacing w:after="0"/>
        <w:jc w:val="both"/>
        <w:rPr>
          <w:sz w:val="28"/>
          <w:szCs w:val="28"/>
        </w:rPr>
      </w:pPr>
    </w:p>
    <w:p w:rsidR="007A5E46" w:rsidRDefault="00796AFE" w:rsidP="00753DEE">
      <w:pPr>
        <w:spacing w:after="80"/>
        <w:jc w:val="both"/>
        <w:rPr>
          <w:rFonts w:eastAsia="Calibri"/>
          <w:color w:val="000000"/>
          <w:sz w:val="27"/>
          <w:szCs w:val="27"/>
          <w:lang w:eastAsia="en-US"/>
        </w:rPr>
      </w:pPr>
      <w:r>
        <w:rPr>
          <w:rFonts w:eastAsia="Calibri"/>
          <w:color w:val="000000"/>
          <w:sz w:val="27"/>
          <w:szCs w:val="27"/>
          <w:lang w:eastAsia="en-US"/>
        </w:rPr>
        <w:t xml:space="preserve">    </w:t>
      </w:r>
      <w:r w:rsidR="005479BC">
        <w:rPr>
          <w:rFonts w:eastAsia="Calibri"/>
          <w:color w:val="000000"/>
          <w:sz w:val="27"/>
          <w:szCs w:val="27"/>
          <w:lang w:eastAsia="en-US"/>
        </w:rPr>
        <w:t>За период 2024</w:t>
      </w:r>
      <w:r w:rsidR="00753DEE">
        <w:rPr>
          <w:rFonts w:eastAsia="Calibri"/>
          <w:color w:val="000000"/>
          <w:sz w:val="27"/>
          <w:szCs w:val="27"/>
          <w:lang w:eastAsia="en-US"/>
        </w:rPr>
        <w:t xml:space="preserve"> года в Администрацию </w:t>
      </w:r>
      <w:proofErr w:type="spellStart"/>
      <w:r w:rsidR="00753DEE">
        <w:rPr>
          <w:rFonts w:eastAsia="Calibri"/>
          <w:color w:val="000000"/>
          <w:sz w:val="27"/>
          <w:szCs w:val="27"/>
          <w:lang w:eastAsia="en-US"/>
        </w:rPr>
        <w:t>Утускунского</w:t>
      </w:r>
      <w:proofErr w:type="spellEnd"/>
      <w:r w:rsidR="00753DEE">
        <w:rPr>
          <w:rFonts w:eastAsia="Calibri"/>
          <w:color w:val="000000"/>
          <w:sz w:val="27"/>
          <w:szCs w:val="27"/>
          <w:lang w:eastAsia="en-US"/>
        </w:rPr>
        <w:t xml:space="preserve"> </w:t>
      </w:r>
      <w:r w:rsidR="005479BC">
        <w:rPr>
          <w:rFonts w:eastAsia="Calibri"/>
          <w:color w:val="000000"/>
          <w:sz w:val="27"/>
          <w:szCs w:val="27"/>
          <w:lang w:eastAsia="en-US"/>
        </w:rPr>
        <w:t>сельского поселения поступило 17</w:t>
      </w:r>
      <w:r w:rsidR="00753DEE">
        <w:rPr>
          <w:rFonts w:eastAsia="Calibri"/>
          <w:color w:val="000000"/>
          <w:sz w:val="27"/>
          <w:szCs w:val="27"/>
          <w:lang w:eastAsia="en-US"/>
        </w:rPr>
        <w:t xml:space="preserve"> устных обращений граждан.</w:t>
      </w:r>
    </w:p>
    <w:p w:rsidR="00753DEE" w:rsidRDefault="00753DEE" w:rsidP="00753DEE">
      <w:pPr>
        <w:spacing w:after="80"/>
        <w:jc w:val="both"/>
        <w:rPr>
          <w:rFonts w:eastAsia="Calibri"/>
          <w:color w:val="000000"/>
          <w:sz w:val="27"/>
          <w:szCs w:val="27"/>
          <w:lang w:eastAsia="en-US"/>
        </w:rPr>
      </w:pPr>
      <w:r>
        <w:rPr>
          <w:rFonts w:eastAsia="Calibri"/>
          <w:color w:val="000000"/>
          <w:sz w:val="27"/>
          <w:szCs w:val="27"/>
          <w:lang w:eastAsia="en-US"/>
        </w:rPr>
        <w:t xml:space="preserve">   Основная тематика поступающих вопросов в администрацию касается вопросов жилищно-коммунальной сферы.</w:t>
      </w:r>
    </w:p>
    <w:p w:rsidR="00753DEE" w:rsidRDefault="00753DEE" w:rsidP="00753DEE">
      <w:pPr>
        <w:spacing w:after="80"/>
        <w:jc w:val="both"/>
        <w:rPr>
          <w:rFonts w:eastAsia="Calibri"/>
          <w:color w:val="000000"/>
          <w:sz w:val="27"/>
          <w:szCs w:val="27"/>
          <w:lang w:eastAsia="en-US"/>
        </w:rPr>
      </w:pPr>
      <w:r>
        <w:rPr>
          <w:rFonts w:eastAsia="Calibri"/>
          <w:color w:val="000000"/>
          <w:sz w:val="27"/>
          <w:szCs w:val="27"/>
          <w:lang w:eastAsia="en-US"/>
        </w:rPr>
        <w:t xml:space="preserve">   Все пост</w:t>
      </w:r>
      <w:r w:rsidR="005479BC">
        <w:rPr>
          <w:rFonts w:eastAsia="Calibri"/>
          <w:color w:val="000000"/>
          <w:sz w:val="27"/>
          <w:szCs w:val="27"/>
          <w:lang w:eastAsia="en-US"/>
        </w:rPr>
        <w:t>упившие обращения граждан в 2024</w:t>
      </w:r>
      <w:r>
        <w:rPr>
          <w:rFonts w:eastAsia="Calibri"/>
          <w:color w:val="000000"/>
          <w:sz w:val="27"/>
          <w:szCs w:val="27"/>
          <w:lang w:eastAsia="en-US"/>
        </w:rPr>
        <w:t xml:space="preserve"> году рассмотрены и разъяснены.</w:t>
      </w:r>
    </w:p>
    <w:p w:rsidR="00CA7B83" w:rsidRDefault="00CA7B83" w:rsidP="00753DEE">
      <w:pPr>
        <w:spacing w:after="80"/>
        <w:jc w:val="both"/>
        <w:rPr>
          <w:color w:val="000000"/>
          <w:sz w:val="27"/>
          <w:szCs w:val="27"/>
        </w:rPr>
      </w:pPr>
      <w:r>
        <w:rPr>
          <w:rFonts w:eastAsia="Calibri"/>
          <w:color w:val="000000"/>
          <w:sz w:val="27"/>
          <w:szCs w:val="27"/>
          <w:lang w:eastAsia="en-US"/>
        </w:rPr>
        <w:t xml:space="preserve">  100% пост</w:t>
      </w:r>
      <w:r w:rsidR="005479BC">
        <w:rPr>
          <w:rFonts w:eastAsia="Calibri"/>
          <w:color w:val="000000"/>
          <w:sz w:val="27"/>
          <w:szCs w:val="27"/>
          <w:lang w:eastAsia="en-US"/>
        </w:rPr>
        <w:t>упивших обращений граждан в 2024</w:t>
      </w:r>
      <w:r>
        <w:rPr>
          <w:rFonts w:eastAsia="Calibri"/>
          <w:color w:val="000000"/>
          <w:sz w:val="27"/>
          <w:szCs w:val="27"/>
          <w:lang w:eastAsia="en-US"/>
        </w:rPr>
        <w:t xml:space="preserve"> году </w:t>
      </w:r>
      <w:proofErr w:type="gramStart"/>
      <w:r>
        <w:rPr>
          <w:rFonts w:eastAsia="Calibri"/>
          <w:color w:val="000000"/>
          <w:sz w:val="27"/>
          <w:szCs w:val="27"/>
          <w:lang w:eastAsia="en-US"/>
        </w:rPr>
        <w:t>рассмотрены</w:t>
      </w:r>
      <w:proofErr w:type="gramEnd"/>
      <w:r>
        <w:rPr>
          <w:rFonts w:eastAsia="Calibri"/>
          <w:color w:val="000000"/>
          <w:sz w:val="27"/>
          <w:szCs w:val="27"/>
          <w:lang w:eastAsia="en-US"/>
        </w:rPr>
        <w:t xml:space="preserve"> и разъяснены.</w:t>
      </w:r>
    </w:p>
    <w:p w:rsidR="007A5E46" w:rsidRDefault="00CA7B83" w:rsidP="007A5E46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и специалисты А</w:t>
      </w:r>
      <w:r w:rsidR="007A5E46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Утускунского</w:t>
      </w:r>
      <w:proofErr w:type="spellEnd"/>
      <w:r w:rsidR="007A5E46">
        <w:rPr>
          <w:sz w:val="28"/>
          <w:szCs w:val="28"/>
        </w:rPr>
        <w:t xml:space="preserve"> поселения дают консультации и разъяснения по устным обращениям. </w:t>
      </w:r>
    </w:p>
    <w:p w:rsidR="007A5E46" w:rsidRDefault="007A5E46" w:rsidP="007A5E46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A7B83">
        <w:rPr>
          <w:sz w:val="28"/>
          <w:szCs w:val="28"/>
        </w:rPr>
        <w:t>риём граждан ведут специалисты А</w:t>
      </w:r>
      <w:r>
        <w:rPr>
          <w:sz w:val="28"/>
          <w:szCs w:val="28"/>
        </w:rPr>
        <w:t>дминистрации сельского поселения по общим вопросам, по личным вопросам прием ведет</w:t>
      </w:r>
      <w:r w:rsidR="00CA7B83">
        <w:rPr>
          <w:sz w:val="28"/>
          <w:szCs w:val="28"/>
        </w:rPr>
        <w:t xml:space="preserve"> Глава А</w:t>
      </w:r>
      <w:r>
        <w:rPr>
          <w:sz w:val="28"/>
          <w:szCs w:val="28"/>
        </w:rPr>
        <w:t>дминистрации, а также вопро</w:t>
      </w:r>
      <w:r w:rsidR="00CA7B83">
        <w:rPr>
          <w:sz w:val="28"/>
          <w:szCs w:val="28"/>
        </w:rPr>
        <w:t>сы решаются на заседании</w:t>
      </w:r>
      <w:r>
        <w:rPr>
          <w:sz w:val="28"/>
          <w:szCs w:val="28"/>
        </w:rPr>
        <w:t xml:space="preserve"> Совета депутатов и сходах граждан.</w:t>
      </w:r>
    </w:p>
    <w:p w:rsidR="001F283A" w:rsidRDefault="001F283A" w:rsidP="007A5E46">
      <w:pPr>
        <w:pStyle w:val="a3"/>
        <w:spacing w:after="0"/>
        <w:contextualSpacing/>
        <w:jc w:val="both"/>
        <w:rPr>
          <w:sz w:val="28"/>
          <w:szCs w:val="28"/>
        </w:rPr>
      </w:pPr>
    </w:p>
    <w:p w:rsidR="001F283A" w:rsidRDefault="001F283A" w:rsidP="007A5E46">
      <w:pPr>
        <w:pStyle w:val="a3"/>
        <w:spacing w:after="0"/>
        <w:contextualSpacing/>
        <w:jc w:val="both"/>
        <w:rPr>
          <w:sz w:val="28"/>
          <w:szCs w:val="28"/>
        </w:rPr>
      </w:pPr>
    </w:p>
    <w:p w:rsidR="001F283A" w:rsidRDefault="001F283A" w:rsidP="007A5E46">
      <w:pPr>
        <w:pStyle w:val="a3"/>
        <w:spacing w:after="0"/>
        <w:contextualSpacing/>
        <w:jc w:val="both"/>
        <w:rPr>
          <w:sz w:val="28"/>
          <w:szCs w:val="28"/>
        </w:rPr>
      </w:pPr>
    </w:p>
    <w:p w:rsidR="001F283A" w:rsidRDefault="001F283A" w:rsidP="007A5E46">
      <w:pPr>
        <w:pStyle w:val="a3"/>
        <w:spacing w:after="0"/>
        <w:contextualSpacing/>
        <w:jc w:val="both"/>
        <w:rPr>
          <w:sz w:val="28"/>
          <w:szCs w:val="28"/>
        </w:rPr>
      </w:pPr>
    </w:p>
    <w:p w:rsidR="001F283A" w:rsidRDefault="001F283A" w:rsidP="007A5E46">
      <w:pPr>
        <w:pStyle w:val="a3"/>
        <w:spacing w:after="0"/>
        <w:contextualSpacing/>
        <w:jc w:val="both"/>
        <w:rPr>
          <w:sz w:val="28"/>
          <w:szCs w:val="28"/>
        </w:rPr>
      </w:pPr>
    </w:p>
    <w:p w:rsidR="007A5E46" w:rsidRDefault="001F283A" w:rsidP="007A5E46">
      <w:pPr>
        <w:pStyle w:val="a3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Гава </w:t>
      </w:r>
      <w:proofErr w:type="spellStart"/>
      <w:r>
        <w:rPr>
          <w:sz w:val="28"/>
          <w:szCs w:val="28"/>
        </w:rPr>
        <w:t>Утускунского</w:t>
      </w:r>
      <w:proofErr w:type="spellEnd"/>
    </w:p>
    <w:p w:rsidR="001F283A" w:rsidRDefault="001F283A" w:rsidP="007A5E46">
      <w:pPr>
        <w:pStyle w:val="a3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Ю.С.Кожихова</w:t>
      </w:r>
    </w:p>
    <w:p w:rsidR="0099021C" w:rsidRDefault="0099021C"/>
    <w:sectPr w:rsidR="0099021C" w:rsidSect="009E6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B4342"/>
    <w:rsid w:val="001F283A"/>
    <w:rsid w:val="002448EB"/>
    <w:rsid w:val="005479BC"/>
    <w:rsid w:val="00753DEE"/>
    <w:rsid w:val="00796AFE"/>
    <w:rsid w:val="007A5E46"/>
    <w:rsid w:val="0099021C"/>
    <w:rsid w:val="009E6DFC"/>
    <w:rsid w:val="00BB4342"/>
    <w:rsid w:val="00CA7B83"/>
    <w:rsid w:val="00E42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A5E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A5E46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4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ДЕЙНЕРИС ТАРГАРИЕН</dc:creator>
  <cp:keywords/>
  <dc:description/>
  <cp:lastModifiedBy>User</cp:lastModifiedBy>
  <cp:revision>7</cp:revision>
  <dcterms:created xsi:type="dcterms:W3CDTF">2024-03-11T08:22:00Z</dcterms:created>
  <dcterms:modified xsi:type="dcterms:W3CDTF">2025-04-01T05:21:00Z</dcterms:modified>
</cp:coreProperties>
</file>