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6E23E5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15</w:t>
      </w:r>
      <w:r w:rsidR="003262BA">
        <w:rPr>
          <w:b/>
        </w:rPr>
        <w:t xml:space="preserve"> от </w:t>
      </w:r>
      <w:r>
        <w:rPr>
          <w:b/>
        </w:rPr>
        <w:t>02.12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EF0E70" w:rsidRDefault="00EF0E70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EF0E70" w:rsidP="0026318B">
      <w:pPr>
        <w:ind w:firstLine="709"/>
        <w:jc w:val="center"/>
        <w:rPr>
          <w:bCs/>
          <w:sz w:val="22"/>
          <w:szCs w:val="22"/>
        </w:rPr>
        <w:sectPr w:rsidR="00EF0E70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6E23E5" w:rsidRPr="00926CA6" w:rsidRDefault="006E23E5" w:rsidP="006E23E5">
      <w:pPr>
        <w:jc w:val="center"/>
        <w:rPr>
          <w:sz w:val="20"/>
          <w:szCs w:val="20"/>
        </w:rPr>
      </w:pPr>
      <w:r w:rsidRPr="00926CA6">
        <w:rPr>
          <w:sz w:val="20"/>
          <w:szCs w:val="20"/>
        </w:rPr>
        <w:lastRenderedPageBreak/>
        <w:t>АДМИНИСТРАЦИЯ</w:t>
      </w:r>
    </w:p>
    <w:p w:rsidR="006E23E5" w:rsidRPr="00926CA6" w:rsidRDefault="006E23E5" w:rsidP="006E23E5">
      <w:pPr>
        <w:pStyle w:val="ConsPlusNonformat"/>
        <w:widowControl/>
        <w:jc w:val="center"/>
        <w:rPr>
          <w:rFonts w:ascii="Times New Roman" w:hAnsi="Times New Roman" w:cs="Times New Roman"/>
          <w:bCs/>
          <w:szCs w:val="20"/>
        </w:rPr>
      </w:pPr>
      <w:r w:rsidRPr="00926CA6">
        <w:rPr>
          <w:rFonts w:ascii="Times New Roman" w:hAnsi="Times New Roman" w:cs="Times New Roman"/>
          <w:szCs w:val="20"/>
        </w:rPr>
        <w:t>УТУСКУНСКОГО СЕЛЬСКОГО ПОСЕЛЕНИЯ</w:t>
      </w:r>
    </w:p>
    <w:p w:rsidR="006E23E5" w:rsidRPr="00926CA6" w:rsidRDefault="006E23E5" w:rsidP="006E23E5">
      <w:pPr>
        <w:pStyle w:val="ConsPlusNonformat"/>
        <w:widowControl/>
        <w:jc w:val="center"/>
        <w:rPr>
          <w:rFonts w:ascii="Times New Roman" w:hAnsi="Times New Roman" w:cs="Times New Roman"/>
          <w:bCs/>
          <w:szCs w:val="20"/>
        </w:rPr>
      </w:pPr>
      <w:r w:rsidRPr="00926CA6">
        <w:rPr>
          <w:rFonts w:ascii="Times New Roman" w:hAnsi="Times New Roman" w:cs="Times New Roman"/>
          <w:bCs/>
          <w:szCs w:val="20"/>
        </w:rPr>
        <w:t xml:space="preserve">УСТЬ-ИШИМСКОГО МУНИЦИПАЛЬНОГО РАЙОНА </w:t>
      </w:r>
    </w:p>
    <w:p w:rsidR="006E23E5" w:rsidRPr="00926CA6" w:rsidRDefault="006E23E5" w:rsidP="006E23E5">
      <w:pPr>
        <w:pStyle w:val="ConsPlusNonformat"/>
        <w:widowControl/>
        <w:jc w:val="center"/>
        <w:rPr>
          <w:szCs w:val="20"/>
        </w:rPr>
      </w:pPr>
      <w:r w:rsidRPr="00926CA6">
        <w:rPr>
          <w:rFonts w:ascii="Times New Roman" w:hAnsi="Times New Roman" w:cs="Times New Roman"/>
          <w:bCs/>
          <w:szCs w:val="20"/>
        </w:rPr>
        <w:t>ОМСКОЙ ОБЛАСТИ</w:t>
      </w:r>
    </w:p>
    <w:p w:rsidR="006E23E5" w:rsidRPr="00926CA6" w:rsidRDefault="006E23E5" w:rsidP="006E23E5">
      <w:pPr>
        <w:pStyle w:val="ConsPlusNonformat"/>
        <w:widowControl/>
        <w:rPr>
          <w:szCs w:val="20"/>
        </w:rPr>
      </w:pPr>
    </w:p>
    <w:p w:rsidR="006E23E5" w:rsidRPr="00926CA6" w:rsidRDefault="006E23E5" w:rsidP="006E23E5">
      <w:pPr>
        <w:pStyle w:val="ConsPlusNonformat"/>
        <w:widowControl/>
        <w:jc w:val="center"/>
        <w:rPr>
          <w:rFonts w:ascii="Times New Roman" w:hAnsi="Times New Roman" w:cs="Times New Roman"/>
          <w:b/>
          <w:szCs w:val="20"/>
        </w:rPr>
      </w:pPr>
      <w:r w:rsidRPr="00926CA6">
        <w:rPr>
          <w:rFonts w:ascii="Times New Roman" w:hAnsi="Times New Roman" w:cs="Times New Roman"/>
          <w:b/>
          <w:szCs w:val="20"/>
        </w:rPr>
        <w:t xml:space="preserve">ПОСТАНОВЛЕНИЕ </w:t>
      </w:r>
    </w:p>
    <w:p w:rsidR="006E23E5" w:rsidRPr="00926CA6" w:rsidRDefault="006E23E5" w:rsidP="006E23E5">
      <w:pPr>
        <w:pStyle w:val="ConsPlusNonformat"/>
        <w:widowControl/>
        <w:rPr>
          <w:rFonts w:ascii="Times New Roman" w:hAnsi="Times New Roman" w:cs="Times New Roman"/>
          <w:b/>
          <w:szCs w:val="20"/>
        </w:rPr>
      </w:pPr>
      <w:r w:rsidRPr="00926CA6">
        <w:rPr>
          <w:rFonts w:ascii="Times New Roman" w:hAnsi="Times New Roman" w:cs="Times New Roman"/>
          <w:szCs w:val="20"/>
        </w:rPr>
        <w:t xml:space="preserve">«29» </w:t>
      </w:r>
      <w:r w:rsidRPr="00926CA6">
        <w:rPr>
          <w:rFonts w:ascii="Times New Roman" w:hAnsi="Times New Roman" w:cs="Times New Roman"/>
          <w:szCs w:val="20"/>
          <w:u w:val="single"/>
        </w:rPr>
        <w:t>ноября</w:t>
      </w:r>
      <w:r w:rsidRPr="00926CA6">
        <w:rPr>
          <w:rFonts w:ascii="Times New Roman" w:hAnsi="Times New Roman" w:cs="Times New Roman"/>
          <w:szCs w:val="20"/>
        </w:rPr>
        <w:t xml:space="preserve">  2024года                                     </w:t>
      </w:r>
      <w:r>
        <w:rPr>
          <w:rFonts w:ascii="Times New Roman" w:hAnsi="Times New Roman" w:cs="Times New Roman"/>
          <w:szCs w:val="20"/>
        </w:rPr>
        <w:t xml:space="preserve">      </w:t>
      </w:r>
      <w:r w:rsidRPr="00926CA6">
        <w:rPr>
          <w:rFonts w:ascii="Times New Roman" w:hAnsi="Times New Roman" w:cs="Times New Roman"/>
          <w:szCs w:val="20"/>
        </w:rPr>
        <w:t>№ 37-п</w:t>
      </w:r>
    </w:p>
    <w:p w:rsidR="006E23E5" w:rsidRPr="00926CA6" w:rsidRDefault="006E23E5" w:rsidP="006E23E5">
      <w:pPr>
        <w:jc w:val="center"/>
        <w:rPr>
          <w:sz w:val="20"/>
          <w:szCs w:val="20"/>
        </w:rPr>
      </w:pPr>
      <w:r w:rsidRPr="00926CA6">
        <w:rPr>
          <w:sz w:val="20"/>
          <w:szCs w:val="20"/>
        </w:rPr>
        <w:t xml:space="preserve">с. </w:t>
      </w:r>
      <w:proofErr w:type="spellStart"/>
      <w:r w:rsidRPr="00926CA6">
        <w:rPr>
          <w:sz w:val="20"/>
          <w:szCs w:val="20"/>
        </w:rPr>
        <w:t>Утускун</w:t>
      </w:r>
      <w:proofErr w:type="spellEnd"/>
    </w:p>
    <w:p w:rsidR="006E23E5" w:rsidRPr="00926CA6" w:rsidRDefault="006E23E5" w:rsidP="006E23E5">
      <w:pPr>
        <w:jc w:val="both"/>
        <w:rPr>
          <w:sz w:val="20"/>
          <w:szCs w:val="20"/>
        </w:rPr>
      </w:pPr>
    </w:p>
    <w:p w:rsidR="006E23E5" w:rsidRPr="00926CA6" w:rsidRDefault="006E23E5" w:rsidP="006E23E5">
      <w:pPr>
        <w:pStyle w:val="NoSpacing"/>
        <w:ind w:firstLine="284"/>
        <w:jc w:val="center"/>
        <w:rPr>
          <w:i/>
          <w:iCs/>
          <w:sz w:val="20"/>
          <w:szCs w:val="20"/>
        </w:rPr>
      </w:pPr>
      <w:r w:rsidRPr="00926CA6">
        <w:rPr>
          <w:rFonts w:eastAsia="Lucida Sans Unicode"/>
          <w:kern w:val="1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926CA6">
        <w:rPr>
          <w:rFonts w:eastAsia="Lucida Sans Unicode"/>
          <w:kern w:val="1"/>
          <w:sz w:val="20"/>
          <w:szCs w:val="20"/>
        </w:rPr>
        <w:t>Утускунского</w:t>
      </w:r>
      <w:proofErr w:type="spellEnd"/>
      <w:r w:rsidRPr="00926CA6">
        <w:rPr>
          <w:rFonts w:eastAsia="Lucida Sans Unicode"/>
          <w:kern w:val="1"/>
          <w:sz w:val="20"/>
          <w:szCs w:val="20"/>
        </w:rPr>
        <w:t xml:space="preserve"> сельского поселения </w:t>
      </w:r>
      <w:proofErr w:type="spellStart"/>
      <w:r w:rsidRPr="00926CA6">
        <w:rPr>
          <w:rFonts w:eastAsia="Lucida Sans Unicode"/>
          <w:kern w:val="1"/>
          <w:sz w:val="20"/>
          <w:szCs w:val="20"/>
        </w:rPr>
        <w:t>Усть-Ишимского</w:t>
      </w:r>
      <w:proofErr w:type="spellEnd"/>
      <w:r w:rsidRPr="00926CA6">
        <w:rPr>
          <w:rFonts w:eastAsia="Lucida Sans Unicode"/>
          <w:kern w:val="1"/>
          <w:sz w:val="20"/>
          <w:szCs w:val="20"/>
        </w:rPr>
        <w:t xml:space="preserve"> муниципального района Омской области муниципального дорожного </w:t>
      </w:r>
      <w:r w:rsidRPr="00926CA6">
        <w:rPr>
          <w:rFonts w:eastAsia="Lucida Sans Unicode"/>
          <w:kern w:val="1"/>
          <w:sz w:val="20"/>
          <w:szCs w:val="20"/>
          <w:shd w:val="clear" w:color="auto" w:fill="FFFFFF"/>
        </w:rPr>
        <w:t>контроля</w:t>
      </w:r>
      <w:r w:rsidRPr="00926CA6">
        <w:rPr>
          <w:rFonts w:eastAsia="Lucida Sans Unicode"/>
          <w:kern w:val="1"/>
          <w:sz w:val="20"/>
          <w:szCs w:val="20"/>
        </w:rPr>
        <w:t xml:space="preserve"> на 2025 год</w:t>
      </w:r>
    </w:p>
    <w:p w:rsidR="006E23E5" w:rsidRPr="00926CA6" w:rsidRDefault="006E23E5" w:rsidP="006E23E5">
      <w:pPr>
        <w:widowControl w:val="0"/>
        <w:autoSpaceDE w:val="0"/>
        <w:ind w:hanging="180"/>
        <w:jc w:val="center"/>
        <w:rPr>
          <w:i/>
          <w:iCs/>
          <w:sz w:val="20"/>
          <w:szCs w:val="20"/>
        </w:rPr>
      </w:pPr>
    </w:p>
    <w:p w:rsidR="006E23E5" w:rsidRPr="00926CA6" w:rsidRDefault="006E23E5" w:rsidP="006E23E5">
      <w:pPr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            </w:t>
      </w:r>
      <w:proofErr w:type="gramStart"/>
      <w:r w:rsidRPr="00926CA6">
        <w:rPr>
          <w:sz w:val="20"/>
          <w:szCs w:val="2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926CA6">
        <w:rPr>
          <w:sz w:val="20"/>
          <w:szCs w:val="20"/>
        </w:rPr>
        <w:t xml:space="preserve">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Pr="00926CA6">
        <w:rPr>
          <w:sz w:val="20"/>
          <w:szCs w:val="20"/>
        </w:rPr>
        <w:t>Утускунского</w:t>
      </w:r>
      <w:proofErr w:type="spellEnd"/>
      <w:r w:rsidRPr="00926CA6">
        <w:rPr>
          <w:sz w:val="20"/>
          <w:szCs w:val="20"/>
        </w:rPr>
        <w:t xml:space="preserve"> сельского поселения  </w:t>
      </w:r>
      <w:proofErr w:type="spellStart"/>
      <w:r w:rsidRPr="00926CA6">
        <w:rPr>
          <w:sz w:val="20"/>
          <w:szCs w:val="20"/>
        </w:rPr>
        <w:t>Усть-Ишимского</w:t>
      </w:r>
      <w:proofErr w:type="spellEnd"/>
      <w:r w:rsidRPr="00926CA6">
        <w:rPr>
          <w:sz w:val="20"/>
          <w:szCs w:val="20"/>
        </w:rPr>
        <w:t xml:space="preserve"> муниципального района Омской области,  Администрация </w:t>
      </w:r>
      <w:proofErr w:type="spellStart"/>
      <w:r w:rsidRPr="00926CA6">
        <w:rPr>
          <w:sz w:val="20"/>
          <w:szCs w:val="20"/>
        </w:rPr>
        <w:t>Утускунского</w:t>
      </w:r>
      <w:proofErr w:type="spellEnd"/>
      <w:r w:rsidRPr="00926CA6">
        <w:rPr>
          <w:sz w:val="20"/>
          <w:szCs w:val="20"/>
        </w:rPr>
        <w:t xml:space="preserve"> сельского поселения </w:t>
      </w:r>
      <w:proofErr w:type="spellStart"/>
      <w:r w:rsidRPr="00926CA6">
        <w:rPr>
          <w:sz w:val="20"/>
          <w:szCs w:val="20"/>
        </w:rPr>
        <w:t>Усть-Ишимского</w:t>
      </w:r>
      <w:proofErr w:type="spellEnd"/>
      <w:r w:rsidRPr="00926CA6">
        <w:rPr>
          <w:sz w:val="20"/>
          <w:szCs w:val="20"/>
        </w:rPr>
        <w:t xml:space="preserve"> муниципального района Омской области, постановляет:</w:t>
      </w:r>
    </w:p>
    <w:p w:rsidR="006E23E5" w:rsidRPr="00926CA6" w:rsidRDefault="006E23E5" w:rsidP="006E23E5">
      <w:pPr>
        <w:rPr>
          <w:sz w:val="20"/>
          <w:szCs w:val="20"/>
        </w:rPr>
      </w:pPr>
    </w:p>
    <w:p w:rsidR="006E23E5" w:rsidRPr="00926CA6" w:rsidRDefault="006E23E5" w:rsidP="006E23E5">
      <w:pPr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     1. 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926CA6">
        <w:rPr>
          <w:sz w:val="20"/>
          <w:szCs w:val="20"/>
        </w:rPr>
        <w:t>Утускунского</w:t>
      </w:r>
      <w:proofErr w:type="spellEnd"/>
      <w:r w:rsidRPr="00926CA6">
        <w:rPr>
          <w:sz w:val="20"/>
          <w:szCs w:val="20"/>
        </w:rPr>
        <w:t xml:space="preserve"> сельского поселения </w:t>
      </w:r>
      <w:proofErr w:type="spellStart"/>
      <w:r w:rsidRPr="00926CA6">
        <w:rPr>
          <w:sz w:val="20"/>
          <w:szCs w:val="20"/>
        </w:rPr>
        <w:t>Усть-Ишимского</w:t>
      </w:r>
      <w:proofErr w:type="spellEnd"/>
      <w:r w:rsidRPr="00926CA6">
        <w:rPr>
          <w:sz w:val="20"/>
          <w:szCs w:val="20"/>
        </w:rPr>
        <w:t xml:space="preserve"> муниципального района Омской области муниципального  дорожного контроля на 2025 год, согласно приложению к настоящему постановлению.</w:t>
      </w:r>
    </w:p>
    <w:p w:rsidR="006E23E5" w:rsidRPr="00926CA6" w:rsidRDefault="006E23E5" w:rsidP="006E23E5">
      <w:pPr>
        <w:jc w:val="both"/>
        <w:rPr>
          <w:sz w:val="20"/>
          <w:szCs w:val="20"/>
        </w:rPr>
      </w:pPr>
    </w:p>
    <w:p w:rsidR="006E23E5" w:rsidRPr="00926CA6" w:rsidRDefault="006E23E5" w:rsidP="006E23E5">
      <w:pPr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    2</w:t>
      </w:r>
      <w:r w:rsidRPr="00926CA6">
        <w:rPr>
          <w:color w:val="000000"/>
          <w:sz w:val="20"/>
          <w:szCs w:val="20"/>
        </w:rPr>
        <w:t xml:space="preserve">. Опубликовать настоящее постановление  в бюллетене «Муниципальный вестник </w:t>
      </w:r>
      <w:proofErr w:type="spellStart"/>
      <w:r w:rsidRPr="00926CA6">
        <w:rPr>
          <w:color w:val="000000"/>
          <w:sz w:val="20"/>
          <w:szCs w:val="20"/>
        </w:rPr>
        <w:t>Утускунского</w:t>
      </w:r>
      <w:proofErr w:type="spellEnd"/>
      <w:r w:rsidRPr="00926CA6">
        <w:rPr>
          <w:color w:val="000000"/>
          <w:sz w:val="20"/>
          <w:szCs w:val="20"/>
        </w:rPr>
        <w:t xml:space="preserve"> сельского поселения» и  </w:t>
      </w:r>
      <w:r w:rsidRPr="00926CA6">
        <w:rPr>
          <w:sz w:val="20"/>
          <w:szCs w:val="20"/>
        </w:rPr>
        <w:t xml:space="preserve">разместить на официальном сайте </w:t>
      </w:r>
      <w:proofErr w:type="spellStart"/>
      <w:r w:rsidRPr="00926CA6">
        <w:rPr>
          <w:sz w:val="20"/>
          <w:szCs w:val="20"/>
        </w:rPr>
        <w:t>Усть-Ишимского</w:t>
      </w:r>
      <w:proofErr w:type="spellEnd"/>
      <w:r w:rsidRPr="00926CA6">
        <w:rPr>
          <w:sz w:val="20"/>
          <w:szCs w:val="20"/>
        </w:rPr>
        <w:t xml:space="preserve"> муниципального района Омской области на платформе «</w:t>
      </w:r>
      <w:proofErr w:type="spellStart"/>
      <w:r w:rsidRPr="00926CA6">
        <w:rPr>
          <w:sz w:val="20"/>
          <w:szCs w:val="20"/>
        </w:rPr>
        <w:t>ГосВеб</w:t>
      </w:r>
      <w:proofErr w:type="spellEnd"/>
      <w:r w:rsidRPr="00926CA6">
        <w:rPr>
          <w:sz w:val="20"/>
          <w:szCs w:val="20"/>
        </w:rPr>
        <w:t xml:space="preserve">» - единой информационной платформе интернет – порталов органов государственной власти: </w:t>
      </w:r>
      <w:hyperlink r:id="rId8" w:tgtFrame="_blank" w:history="1">
        <w:r w:rsidRPr="00926CA6">
          <w:rPr>
            <w:rStyle w:val="a5"/>
            <w:rFonts w:ascii="Montserrat" w:hAnsi="Montserrat"/>
            <w:b/>
            <w:bCs/>
            <w:sz w:val="20"/>
            <w:szCs w:val="20"/>
          </w:rPr>
          <w:t>https://utuskunskoe-r52.gosweb.gosuslugi.ru</w:t>
        </w:r>
      </w:hyperlink>
    </w:p>
    <w:p w:rsidR="006E23E5" w:rsidRPr="00926CA6" w:rsidRDefault="006E23E5" w:rsidP="006E23E5">
      <w:pPr>
        <w:jc w:val="both"/>
        <w:rPr>
          <w:sz w:val="20"/>
          <w:szCs w:val="20"/>
        </w:rPr>
      </w:pPr>
      <w:r w:rsidRPr="00926CA6">
        <w:rPr>
          <w:color w:val="000000"/>
          <w:sz w:val="20"/>
          <w:szCs w:val="20"/>
        </w:rPr>
        <w:t xml:space="preserve"> </w:t>
      </w:r>
    </w:p>
    <w:p w:rsidR="006E23E5" w:rsidRPr="00926CA6" w:rsidRDefault="006E23E5" w:rsidP="006E23E5">
      <w:pPr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 </w:t>
      </w:r>
    </w:p>
    <w:p w:rsidR="006E23E5" w:rsidRPr="00926CA6" w:rsidRDefault="006E23E5" w:rsidP="006E23E5">
      <w:pPr>
        <w:jc w:val="both"/>
        <w:rPr>
          <w:color w:val="000000"/>
          <w:sz w:val="20"/>
          <w:szCs w:val="20"/>
        </w:rPr>
      </w:pPr>
      <w:r w:rsidRPr="00926CA6">
        <w:rPr>
          <w:sz w:val="20"/>
          <w:szCs w:val="20"/>
        </w:rPr>
        <w:t xml:space="preserve">   3. Настоящее постановление вступает в силу с 01 января 2025 года.</w:t>
      </w:r>
    </w:p>
    <w:p w:rsidR="006E23E5" w:rsidRPr="00926CA6" w:rsidRDefault="006E23E5" w:rsidP="006E23E5">
      <w:pPr>
        <w:jc w:val="both"/>
        <w:rPr>
          <w:sz w:val="20"/>
          <w:szCs w:val="20"/>
        </w:rPr>
      </w:pPr>
      <w:r w:rsidRPr="00926CA6">
        <w:rPr>
          <w:color w:val="000000"/>
          <w:sz w:val="20"/>
          <w:szCs w:val="20"/>
        </w:rPr>
        <w:t xml:space="preserve">         </w:t>
      </w:r>
      <w:r w:rsidRPr="00926CA6">
        <w:rPr>
          <w:sz w:val="20"/>
          <w:szCs w:val="20"/>
        </w:rPr>
        <w:t xml:space="preserve">     </w:t>
      </w:r>
    </w:p>
    <w:p w:rsidR="006E23E5" w:rsidRPr="00926CA6" w:rsidRDefault="006E23E5" w:rsidP="006E23E5">
      <w:pPr>
        <w:pStyle w:val="ConsPlusNonformat"/>
        <w:widowControl/>
        <w:rPr>
          <w:rFonts w:ascii="Times New Roman" w:hAnsi="Times New Roman" w:cs="Times New Roman"/>
          <w:szCs w:val="20"/>
        </w:rPr>
      </w:pPr>
    </w:p>
    <w:p w:rsidR="006E23E5" w:rsidRPr="00926CA6" w:rsidRDefault="006E23E5" w:rsidP="006E23E5">
      <w:pPr>
        <w:pStyle w:val="ConsPlusNonformat"/>
        <w:widowControl/>
        <w:rPr>
          <w:rFonts w:ascii="Times New Roman" w:hAnsi="Times New Roman" w:cs="Times New Roman"/>
          <w:szCs w:val="20"/>
        </w:rPr>
      </w:pPr>
    </w:p>
    <w:p w:rsidR="006E23E5" w:rsidRPr="00926CA6" w:rsidRDefault="006E23E5" w:rsidP="006E23E5">
      <w:pPr>
        <w:pStyle w:val="ConsPlusNonformat"/>
        <w:widowControl/>
        <w:rPr>
          <w:rFonts w:ascii="Times New Roman" w:hAnsi="Times New Roman" w:cs="Times New Roman"/>
          <w:szCs w:val="20"/>
        </w:rPr>
      </w:pPr>
    </w:p>
    <w:p w:rsidR="006E23E5" w:rsidRPr="00926CA6" w:rsidRDefault="006E23E5" w:rsidP="006E23E5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926CA6">
        <w:rPr>
          <w:rFonts w:ascii="Times New Roman" w:hAnsi="Times New Roman" w:cs="Times New Roman"/>
          <w:szCs w:val="20"/>
        </w:rPr>
        <w:t xml:space="preserve"> Глава </w:t>
      </w:r>
      <w:proofErr w:type="spellStart"/>
      <w:r w:rsidRPr="00926CA6">
        <w:rPr>
          <w:rFonts w:ascii="Times New Roman" w:hAnsi="Times New Roman" w:cs="Times New Roman"/>
          <w:szCs w:val="20"/>
        </w:rPr>
        <w:t>Утускунского</w:t>
      </w:r>
      <w:proofErr w:type="spellEnd"/>
    </w:p>
    <w:p w:rsidR="006E23E5" w:rsidRPr="00926CA6" w:rsidRDefault="006E23E5" w:rsidP="006E23E5">
      <w:pPr>
        <w:pStyle w:val="ConsPlusNonformat"/>
        <w:widowControl/>
        <w:rPr>
          <w:szCs w:val="20"/>
        </w:rPr>
      </w:pPr>
      <w:r w:rsidRPr="00926CA6">
        <w:rPr>
          <w:rFonts w:ascii="Times New Roman" w:hAnsi="Times New Roman" w:cs="Times New Roman"/>
          <w:szCs w:val="20"/>
        </w:rPr>
        <w:t xml:space="preserve">сельского поселения 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926CA6">
        <w:rPr>
          <w:rFonts w:ascii="Times New Roman" w:hAnsi="Times New Roman" w:cs="Times New Roman"/>
          <w:szCs w:val="20"/>
        </w:rPr>
        <w:t xml:space="preserve">Ю.С. </w:t>
      </w:r>
      <w:proofErr w:type="spellStart"/>
      <w:r w:rsidRPr="00926CA6">
        <w:rPr>
          <w:rFonts w:ascii="Times New Roman" w:hAnsi="Times New Roman" w:cs="Times New Roman"/>
          <w:szCs w:val="20"/>
        </w:rPr>
        <w:t>Кожихова</w:t>
      </w:r>
      <w:proofErr w:type="spellEnd"/>
    </w:p>
    <w:p w:rsidR="00B25634" w:rsidRDefault="006E23E5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E23E5" w:rsidRPr="00926CA6" w:rsidRDefault="006E23E5" w:rsidP="006E23E5">
      <w:pPr>
        <w:jc w:val="center"/>
        <w:rPr>
          <w:b/>
          <w:sz w:val="20"/>
          <w:szCs w:val="20"/>
        </w:rPr>
      </w:pPr>
      <w:r w:rsidRPr="00926CA6">
        <w:rPr>
          <w:b/>
          <w:sz w:val="20"/>
          <w:szCs w:val="20"/>
        </w:rPr>
        <w:t xml:space="preserve">Программа </w:t>
      </w:r>
      <w:r w:rsidRPr="00926CA6">
        <w:rPr>
          <w:b/>
          <w:bCs/>
          <w:kern w:val="1"/>
          <w:sz w:val="20"/>
          <w:szCs w:val="20"/>
        </w:rPr>
        <w:t xml:space="preserve">профилактики рисков причинения вреда (ущерба) охраняемым законом ценностям </w:t>
      </w:r>
      <w:r w:rsidRPr="00926CA6">
        <w:rPr>
          <w:b/>
          <w:sz w:val="20"/>
          <w:szCs w:val="20"/>
        </w:rPr>
        <w:t>в области муниципального дорожного</w:t>
      </w:r>
      <w:r w:rsidRPr="00926CA6">
        <w:rPr>
          <w:b/>
          <w:sz w:val="20"/>
          <w:szCs w:val="20"/>
          <w:shd w:val="clear" w:color="auto" w:fill="FFFFFF"/>
        </w:rPr>
        <w:t xml:space="preserve"> контроля на территории </w:t>
      </w:r>
      <w:proofErr w:type="spellStart"/>
      <w:r w:rsidRPr="00926CA6">
        <w:rPr>
          <w:b/>
          <w:sz w:val="20"/>
          <w:szCs w:val="20"/>
          <w:shd w:val="clear" w:color="auto" w:fill="FFFFFF"/>
        </w:rPr>
        <w:t>Утускунского</w:t>
      </w:r>
      <w:proofErr w:type="spellEnd"/>
      <w:r w:rsidRPr="00926CA6">
        <w:rPr>
          <w:b/>
          <w:sz w:val="20"/>
          <w:szCs w:val="20"/>
          <w:shd w:val="clear" w:color="auto" w:fill="FFFFFF"/>
        </w:rPr>
        <w:t xml:space="preserve"> сельского поселения </w:t>
      </w:r>
      <w:proofErr w:type="spellStart"/>
      <w:r w:rsidRPr="00926CA6">
        <w:rPr>
          <w:b/>
          <w:sz w:val="20"/>
          <w:szCs w:val="20"/>
          <w:shd w:val="clear" w:color="auto" w:fill="FFFFFF"/>
        </w:rPr>
        <w:t>Усть-Ишимского</w:t>
      </w:r>
      <w:proofErr w:type="spellEnd"/>
      <w:r w:rsidRPr="00926CA6">
        <w:rPr>
          <w:b/>
          <w:sz w:val="20"/>
          <w:szCs w:val="20"/>
          <w:shd w:val="clear" w:color="auto" w:fill="FFFFFF"/>
        </w:rPr>
        <w:t xml:space="preserve"> муниципального района Омской области на 2025 год</w:t>
      </w:r>
    </w:p>
    <w:p w:rsidR="006E23E5" w:rsidRPr="00926CA6" w:rsidRDefault="006E23E5" w:rsidP="006E23E5">
      <w:pPr>
        <w:jc w:val="center"/>
        <w:rPr>
          <w:sz w:val="20"/>
          <w:szCs w:val="20"/>
        </w:rPr>
      </w:pPr>
    </w:p>
    <w:p w:rsidR="006E23E5" w:rsidRPr="00926CA6" w:rsidRDefault="006E23E5" w:rsidP="006E23E5">
      <w:pPr>
        <w:ind w:left="360"/>
        <w:jc w:val="center"/>
        <w:rPr>
          <w:bCs/>
          <w:kern w:val="1"/>
          <w:sz w:val="20"/>
          <w:szCs w:val="20"/>
        </w:rPr>
      </w:pPr>
    </w:p>
    <w:p w:rsidR="006E23E5" w:rsidRPr="00926CA6" w:rsidRDefault="006E23E5" w:rsidP="006E23E5">
      <w:pPr>
        <w:jc w:val="center"/>
        <w:rPr>
          <w:b/>
          <w:sz w:val="20"/>
          <w:szCs w:val="20"/>
        </w:rPr>
      </w:pPr>
      <w:r w:rsidRPr="00926CA6">
        <w:rPr>
          <w:b/>
          <w:bCs/>
          <w:kern w:val="1"/>
          <w:sz w:val="20"/>
          <w:szCs w:val="20"/>
        </w:rPr>
        <w:t xml:space="preserve">I. Анализ текущего состояния осуществления вида контроля, описание </w:t>
      </w:r>
      <w:r w:rsidRPr="00926CA6">
        <w:rPr>
          <w:b/>
          <w:bCs/>
          <w:kern w:val="1"/>
          <w:sz w:val="20"/>
          <w:szCs w:val="20"/>
        </w:rPr>
        <w:br/>
        <w:t>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E23E5" w:rsidRPr="00926CA6" w:rsidRDefault="006E23E5" w:rsidP="006E23E5">
      <w:pPr>
        <w:jc w:val="center"/>
        <w:rPr>
          <w:sz w:val="20"/>
          <w:szCs w:val="20"/>
        </w:rPr>
      </w:pP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1. Правовыми основаниями </w:t>
      </w:r>
      <w:proofErr w:type="gramStart"/>
      <w:r w:rsidRPr="00926CA6">
        <w:rPr>
          <w:sz w:val="20"/>
          <w:szCs w:val="20"/>
        </w:rPr>
        <w:t>разработки программы профилактики рисков причинения</w:t>
      </w:r>
      <w:proofErr w:type="gramEnd"/>
      <w:r w:rsidRPr="00926CA6">
        <w:rPr>
          <w:sz w:val="20"/>
          <w:szCs w:val="20"/>
        </w:rPr>
        <w:t xml:space="preserve"> вреда (ущерба) охраняемым законом ценностям в области муниципального дорожного контроля на территории </w:t>
      </w:r>
      <w:proofErr w:type="spellStart"/>
      <w:r w:rsidRPr="00926CA6">
        <w:rPr>
          <w:sz w:val="20"/>
          <w:szCs w:val="20"/>
        </w:rPr>
        <w:t>Утускунского</w:t>
      </w:r>
      <w:proofErr w:type="spellEnd"/>
      <w:r w:rsidRPr="00926CA6">
        <w:rPr>
          <w:sz w:val="20"/>
          <w:szCs w:val="20"/>
        </w:rPr>
        <w:t xml:space="preserve"> сельского поселения </w:t>
      </w:r>
      <w:proofErr w:type="spellStart"/>
      <w:r w:rsidRPr="00926CA6">
        <w:rPr>
          <w:sz w:val="20"/>
          <w:szCs w:val="20"/>
        </w:rPr>
        <w:t>Усть-Ишимского</w:t>
      </w:r>
      <w:proofErr w:type="spellEnd"/>
      <w:r w:rsidRPr="00926CA6">
        <w:rPr>
          <w:sz w:val="20"/>
          <w:szCs w:val="20"/>
        </w:rPr>
        <w:t xml:space="preserve"> муниципального района Омской области (далее – программа профилактики) являются: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-  Порядок содержания и </w:t>
      </w:r>
      <w:proofErr w:type="gramStart"/>
      <w:r w:rsidRPr="00926CA6">
        <w:rPr>
          <w:sz w:val="20"/>
          <w:szCs w:val="20"/>
        </w:rPr>
        <w:t>ремонта</w:t>
      </w:r>
      <w:proofErr w:type="gramEnd"/>
      <w:r w:rsidRPr="00926CA6">
        <w:rPr>
          <w:sz w:val="20"/>
          <w:szCs w:val="20"/>
        </w:rPr>
        <w:t xml:space="preserve"> автомобильных дорог общего пользования местного значения, относящихся к собственности </w:t>
      </w:r>
      <w:proofErr w:type="spellStart"/>
      <w:r w:rsidRPr="00926CA6">
        <w:rPr>
          <w:sz w:val="20"/>
          <w:szCs w:val="20"/>
        </w:rPr>
        <w:t>Утускунского</w:t>
      </w:r>
      <w:proofErr w:type="spellEnd"/>
      <w:r w:rsidRPr="00926CA6">
        <w:rPr>
          <w:sz w:val="20"/>
          <w:szCs w:val="20"/>
        </w:rPr>
        <w:t xml:space="preserve"> сельского поселения </w:t>
      </w:r>
      <w:proofErr w:type="spellStart"/>
      <w:r w:rsidRPr="00926CA6">
        <w:rPr>
          <w:sz w:val="20"/>
          <w:szCs w:val="20"/>
        </w:rPr>
        <w:t>Усть-Ишимского</w:t>
      </w:r>
      <w:proofErr w:type="spellEnd"/>
      <w:r w:rsidRPr="00926CA6">
        <w:rPr>
          <w:sz w:val="20"/>
          <w:szCs w:val="20"/>
        </w:rPr>
        <w:t xml:space="preserve"> муниципального района Омской области;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  <w:shd w:val="clear" w:color="auto" w:fill="FFFFFF"/>
        </w:rPr>
      </w:pPr>
      <w:r w:rsidRPr="00926CA6">
        <w:rPr>
          <w:sz w:val="20"/>
          <w:szCs w:val="20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</w:t>
      </w:r>
      <w:proofErr w:type="spellStart"/>
      <w:r w:rsidRPr="00926CA6">
        <w:rPr>
          <w:sz w:val="20"/>
          <w:szCs w:val="20"/>
        </w:rPr>
        <w:t>Утускунского</w:t>
      </w:r>
      <w:proofErr w:type="spellEnd"/>
      <w:r w:rsidRPr="00926CA6">
        <w:rPr>
          <w:sz w:val="20"/>
          <w:szCs w:val="20"/>
        </w:rPr>
        <w:t xml:space="preserve"> сельского поселения </w:t>
      </w:r>
      <w:proofErr w:type="spellStart"/>
      <w:r w:rsidRPr="00926CA6">
        <w:rPr>
          <w:sz w:val="20"/>
          <w:szCs w:val="20"/>
          <w:shd w:val="clear" w:color="auto" w:fill="FFFFFF"/>
        </w:rPr>
        <w:t>Усть-Ишимского</w:t>
      </w:r>
      <w:proofErr w:type="spellEnd"/>
      <w:r w:rsidRPr="00926CA6">
        <w:rPr>
          <w:sz w:val="20"/>
          <w:szCs w:val="20"/>
          <w:shd w:val="clear" w:color="auto" w:fill="FFFFFF"/>
        </w:rPr>
        <w:t xml:space="preserve"> муниципального района Омской области в сети Интернет размещены: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  <w:shd w:val="clear" w:color="auto" w:fill="FFFFFF"/>
        </w:rPr>
      </w:pPr>
      <w:r w:rsidRPr="00926CA6">
        <w:rPr>
          <w:sz w:val="20"/>
          <w:szCs w:val="20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контроля в сфере благоустройства, а также тексты соответствующих нормативных правовых актов; 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  <w:shd w:val="clear" w:color="auto" w:fill="FFFFFF"/>
        </w:rPr>
      </w:pPr>
      <w:r w:rsidRPr="00926CA6">
        <w:rPr>
          <w:sz w:val="20"/>
          <w:szCs w:val="20"/>
          <w:shd w:val="clear" w:color="auto" w:fill="FFFFFF"/>
        </w:rPr>
        <w:lastRenderedPageBreak/>
        <w:t>- обобщение практики осуществления муниципального дорожного контроля;</w:t>
      </w:r>
    </w:p>
    <w:p w:rsidR="006E23E5" w:rsidRPr="00926CA6" w:rsidRDefault="006E23E5" w:rsidP="006E23E5">
      <w:pPr>
        <w:ind w:firstLine="705"/>
        <w:jc w:val="both"/>
        <w:rPr>
          <w:b/>
          <w:bCs/>
          <w:sz w:val="20"/>
          <w:szCs w:val="20"/>
        </w:rPr>
      </w:pPr>
      <w:r w:rsidRPr="00926CA6">
        <w:rPr>
          <w:sz w:val="20"/>
          <w:szCs w:val="20"/>
          <w:shd w:val="clear" w:color="auto" w:fill="FFFFFF"/>
        </w:rPr>
        <w:t>- программа профилактики.</w:t>
      </w:r>
    </w:p>
    <w:p w:rsidR="006E23E5" w:rsidRPr="00926CA6" w:rsidRDefault="006E23E5" w:rsidP="006E23E5">
      <w:pPr>
        <w:pStyle w:val="ConsPlusNormal"/>
        <w:ind w:firstLine="567"/>
        <w:jc w:val="both"/>
        <w:rPr>
          <w:b/>
          <w:bCs/>
          <w:szCs w:val="20"/>
        </w:rPr>
      </w:pPr>
    </w:p>
    <w:p w:rsidR="006E23E5" w:rsidRPr="00926CA6" w:rsidRDefault="006E23E5" w:rsidP="006E23E5">
      <w:pPr>
        <w:ind w:firstLine="525"/>
        <w:jc w:val="both"/>
        <w:rPr>
          <w:b/>
          <w:bCs/>
          <w:kern w:val="1"/>
          <w:sz w:val="20"/>
          <w:szCs w:val="20"/>
        </w:rPr>
      </w:pPr>
      <w:r w:rsidRPr="00926CA6">
        <w:rPr>
          <w:sz w:val="20"/>
          <w:szCs w:val="20"/>
        </w:rPr>
        <w:t xml:space="preserve"> </w:t>
      </w:r>
      <w:r w:rsidRPr="00926CA6">
        <w:rPr>
          <w:b/>
          <w:bCs/>
          <w:kern w:val="1"/>
          <w:sz w:val="20"/>
          <w:szCs w:val="20"/>
        </w:rPr>
        <w:t>II. Цели и задачи реализации программы профилактики</w:t>
      </w:r>
    </w:p>
    <w:p w:rsidR="006E23E5" w:rsidRPr="00926CA6" w:rsidRDefault="006E23E5" w:rsidP="006E23E5">
      <w:pPr>
        <w:ind w:left="360"/>
        <w:jc w:val="center"/>
        <w:rPr>
          <w:bCs/>
          <w:kern w:val="1"/>
          <w:sz w:val="20"/>
          <w:szCs w:val="20"/>
        </w:rPr>
      </w:pPr>
    </w:p>
    <w:p w:rsidR="006E23E5" w:rsidRPr="00926CA6" w:rsidRDefault="006E23E5" w:rsidP="006E23E5">
      <w:pPr>
        <w:ind w:firstLine="675"/>
        <w:jc w:val="both"/>
        <w:rPr>
          <w:kern w:val="1"/>
          <w:sz w:val="20"/>
          <w:szCs w:val="20"/>
        </w:rPr>
      </w:pPr>
      <w:r w:rsidRPr="00926CA6">
        <w:rPr>
          <w:sz w:val="20"/>
          <w:szCs w:val="20"/>
        </w:rPr>
        <w:t>1. Целями проведения профилактических мероприятий являются:</w:t>
      </w:r>
    </w:p>
    <w:p w:rsidR="006E23E5" w:rsidRPr="00926CA6" w:rsidRDefault="006E23E5" w:rsidP="006E23E5">
      <w:pPr>
        <w:ind w:firstLine="709"/>
        <w:jc w:val="both"/>
        <w:rPr>
          <w:kern w:val="1"/>
          <w:sz w:val="20"/>
          <w:szCs w:val="20"/>
        </w:rPr>
      </w:pPr>
      <w:r w:rsidRPr="00926CA6">
        <w:rPr>
          <w:kern w:val="1"/>
          <w:sz w:val="20"/>
          <w:szCs w:val="20"/>
        </w:rPr>
        <w:t>- стимулирование добросовестного соблюдения обязательных требований всеми контролируемыми лицами;</w:t>
      </w:r>
    </w:p>
    <w:p w:rsidR="006E23E5" w:rsidRPr="00926CA6" w:rsidRDefault="006E23E5" w:rsidP="006E23E5">
      <w:pPr>
        <w:ind w:firstLine="709"/>
        <w:jc w:val="both"/>
        <w:rPr>
          <w:kern w:val="1"/>
          <w:sz w:val="20"/>
          <w:szCs w:val="20"/>
        </w:rPr>
      </w:pPr>
      <w:r w:rsidRPr="00926CA6">
        <w:rPr>
          <w:kern w:val="1"/>
          <w:sz w:val="20"/>
          <w:szCs w:val="2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E23E5" w:rsidRPr="00926CA6" w:rsidRDefault="006E23E5" w:rsidP="006E23E5">
      <w:pPr>
        <w:ind w:firstLine="709"/>
        <w:jc w:val="both"/>
        <w:rPr>
          <w:sz w:val="20"/>
          <w:szCs w:val="20"/>
        </w:rPr>
      </w:pPr>
      <w:r w:rsidRPr="00926CA6">
        <w:rPr>
          <w:kern w:val="1"/>
          <w:sz w:val="20"/>
          <w:szCs w:val="20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2. Задачами проведения профилактических мероприятий являются: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укрепление системы профилактики нарушений обязательных требований;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6E23E5" w:rsidRPr="00926CA6" w:rsidRDefault="006E23E5" w:rsidP="006E23E5">
      <w:pPr>
        <w:ind w:firstLine="70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- создание и внедрение мер системы позитивной профилактики.</w:t>
      </w:r>
    </w:p>
    <w:p w:rsidR="006E23E5" w:rsidRPr="00926CA6" w:rsidRDefault="006E23E5" w:rsidP="006E23E5">
      <w:pPr>
        <w:pStyle w:val="ConsPlusNormal"/>
        <w:jc w:val="both"/>
        <w:rPr>
          <w:szCs w:val="20"/>
        </w:rPr>
      </w:pPr>
    </w:p>
    <w:p w:rsidR="006E23E5" w:rsidRPr="00926CA6" w:rsidRDefault="006E23E5" w:rsidP="006E23E5">
      <w:pPr>
        <w:jc w:val="center"/>
        <w:rPr>
          <w:b/>
          <w:bCs/>
          <w:kern w:val="1"/>
          <w:sz w:val="20"/>
          <w:szCs w:val="20"/>
        </w:rPr>
      </w:pPr>
      <w:r w:rsidRPr="00926CA6">
        <w:rPr>
          <w:b/>
          <w:bCs/>
          <w:kern w:val="1"/>
          <w:sz w:val="20"/>
          <w:szCs w:val="20"/>
        </w:rPr>
        <w:t>III. Перечень профилактических мероприятий, сроки (периодичность) их проведения</w:t>
      </w:r>
    </w:p>
    <w:p w:rsidR="006E23E5" w:rsidRPr="00926CA6" w:rsidRDefault="006E23E5" w:rsidP="006E23E5">
      <w:pPr>
        <w:jc w:val="center"/>
        <w:rPr>
          <w:bCs/>
          <w:kern w:val="1"/>
          <w:sz w:val="20"/>
          <w:szCs w:val="20"/>
        </w:rPr>
      </w:pPr>
    </w:p>
    <w:p w:rsidR="006E23E5" w:rsidRPr="00926CA6" w:rsidRDefault="006E23E5" w:rsidP="006E23E5">
      <w:pPr>
        <w:jc w:val="center"/>
        <w:rPr>
          <w:sz w:val="20"/>
          <w:szCs w:val="20"/>
        </w:rPr>
      </w:pPr>
      <w:r w:rsidRPr="00926CA6">
        <w:rPr>
          <w:sz w:val="20"/>
          <w:szCs w:val="20"/>
        </w:rPr>
        <w:t>Указываются профилактические мероприятия, предусмотренные положением о виде контроля</w:t>
      </w:r>
    </w:p>
    <w:p w:rsidR="006E23E5" w:rsidRPr="00926CA6" w:rsidRDefault="006E23E5" w:rsidP="006E23E5">
      <w:pPr>
        <w:pStyle w:val="ConsPlusNormal"/>
        <w:jc w:val="both"/>
        <w:rPr>
          <w:szCs w:val="20"/>
        </w:rPr>
      </w:pP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1) информирование; 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2) консультирование. 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3. Ответственными за реализацию профилактических мероприятий </w:t>
      </w:r>
      <w:r w:rsidRPr="00926CA6">
        <w:rPr>
          <w:color w:val="00000A"/>
          <w:sz w:val="20"/>
          <w:szCs w:val="20"/>
          <w:shd w:val="clear" w:color="auto" w:fill="FFFFFF"/>
        </w:rPr>
        <w:t xml:space="preserve">являются специалисты Администрации </w:t>
      </w:r>
      <w:proofErr w:type="spellStart"/>
      <w:r w:rsidRPr="00926CA6">
        <w:rPr>
          <w:color w:val="00000A"/>
          <w:sz w:val="20"/>
          <w:szCs w:val="20"/>
          <w:shd w:val="clear" w:color="auto" w:fill="FFFFFF"/>
        </w:rPr>
        <w:t>Утускунского</w:t>
      </w:r>
      <w:proofErr w:type="spellEnd"/>
      <w:r w:rsidRPr="00926CA6">
        <w:rPr>
          <w:color w:val="00000A"/>
          <w:sz w:val="20"/>
          <w:szCs w:val="20"/>
          <w:shd w:val="clear" w:color="auto" w:fill="FFFFFF"/>
        </w:rPr>
        <w:t xml:space="preserve"> сельского поселения </w:t>
      </w:r>
      <w:proofErr w:type="spellStart"/>
      <w:r w:rsidRPr="00926CA6">
        <w:rPr>
          <w:color w:val="00000A"/>
          <w:sz w:val="20"/>
          <w:szCs w:val="20"/>
          <w:shd w:val="clear" w:color="auto" w:fill="FFFFFF"/>
        </w:rPr>
        <w:t>Усть-Ишимского</w:t>
      </w:r>
      <w:proofErr w:type="spellEnd"/>
      <w:r w:rsidRPr="00926CA6">
        <w:rPr>
          <w:color w:val="00000A"/>
          <w:sz w:val="20"/>
          <w:szCs w:val="20"/>
          <w:shd w:val="clear" w:color="auto" w:fill="FFFFFF"/>
        </w:rPr>
        <w:t xml:space="preserve"> муниципального района Омской области.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</w:t>
      </w:r>
      <w:r w:rsidRPr="00926CA6">
        <w:rPr>
          <w:color w:val="00000A"/>
          <w:sz w:val="20"/>
          <w:szCs w:val="20"/>
        </w:rPr>
        <w:lastRenderedPageBreak/>
        <w:t xml:space="preserve">официальном сайте </w:t>
      </w:r>
      <w:r w:rsidRPr="00926CA6">
        <w:rPr>
          <w:color w:val="00000A"/>
          <w:sz w:val="20"/>
          <w:szCs w:val="20"/>
          <w:shd w:val="clear" w:color="auto" w:fill="FFFFFF"/>
        </w:rPr>
        <w:t xml:space="preserve">в сети «Интернет»: </w:t>
      </w:r>
      <w:hyperlink r:id="rId9" w:history="1">
        <w:r w:rsidRPr="00926CA6">
          <w:rPr>
            <w:rStyle w:val="a5"/>
            <w:sz w:val="20"/>
            <w:szCs w:val="20"/>
          </w:rPr>
          <w:t>http://</w:t>
        </w:r>
        <w:proofErr w:type="spellStart"/>
        <w:r w:rsidRPr="00926CA6">
          <w:rPr>
            <w:rStyle w:val="a5"/>
            <w:sz w:val="20"/>
            <w:szCs w:val="20"/>
            <w:lang w:val="en-US"/>
          </w:rPr>
          <w:t>ustishim</w:t>
        </w:r>
        <w:proofErr w:type="spellEnd"/>
        <w:r w:rsidRPr="00926CA6">
          <w:rPr>
            <w:rStyle w:val="a5"/>
            <w:sz w:val="20"/>
            <w:szCs w:val="20"/>
          </w:rPr>
          <w:t>.</w:t>
        </w:r>
        <w:proofErr w:type="spellStart"/>
        <w:r w:rsidRPr="00926CA6">
          <w:rPr>
            <w:rStyle w:val="a5"/>
            <w:sz w:val="20"/>
            <w:szCs w:val="20"/>
          </w:rPr>
          <w:t>omsk</w:t>
        </w:r>
        <w:r w:rsidRPr="00926CA6">
          <w:rPr>
            <w:rStyle w:val="a5"/>
            <w:spacing w:val="2"/>
            <w:sz w:val="20"/>
            <w:szCs w:val="20"/>
          </w:rPr>
          <w:t>p</w:t>
        </w:r>
        <w:r w:rsidRPr="00926CA6">
          <w:rPr>
            <w:rStyle w:val="a5"/>
            <w:sz w:val="20"/>
            <w:szCs w:val="20"/>
          </w:rPr>
          <w:t>ortal.ru</w:t>
        </w:r>
        <w:proofErr w:type="spellEnd"/>
      </w:hyperlink>
      <w:r w:rsidRPr="00926CA6">
        <w:rPr>
          <w:color w:val="00000A"/>
          <w:sz w:val="20"/>
          <w:szCs w:val="20"/>
          <w:shd w:val="clear" w:color="auto" w:fill="FFFFFF"/>
        </w:rPr>
        <w:t>,</w:t>
      </w:r>
      <w:r w:rsidRPr="00926CA6">
        <w:rPr>
          <w:color w:val="00000A"/>
          <w:sz w:val="20"/>
          <w:szCs w:val="20"/>
        </w:rPr>
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E23E5" w:rsidRPr="00926CA6" w:rsidRDefault="006E23E5" w:rsidP="006E23E5">
      <w:pPr>
        <w:pStyle w:val="Default"/>
        <w:ind w:firstLine="709"/>
        <w:jc w:val="both"/>
        <w:rPr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6. Консультирование контролируемых лиц и их представителей осуществляется по следующим вопросам: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1) об обязательных требованиях, предъявляемых к деятельности контролируемых лиц;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2) об осуществлении муниципального контроля;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3) об административной ответственности за нарушение обязательных требований.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7. Консультирование контролируемых лиц и их представителей осуществляется: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1) в виде устных разъяснений по телефону, посредством </w:t>
      </w:r>
      <w:proofErr w:type="spellStart"/>
      <w:r w:rsidRPr="00926CA6">
        <w:rPr>
          <w:sz w:val="20"/>
          <w:szCs w:val="20"/>
        </w:rPr>
        <w:t>видео-конференц-связи</w:t>
      </w:r>
      <w:proofErr w:type="spellEnd"/>
      <w:r w:rsidRPr="00926CA6">
        <w:rPr>
          <w:sz w:val="20"/>
          <w:szCs w:val="20"/>
        </w:rPr>
        <w:t>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proofErr w:type="gramStart"/>
      <w:r w:rsidRPr="00926CA6">
        <w:rPr>
          <w:sz w:val="20"/>
          <w:szCs w:val="20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  <w:proofErr w:type="gramEnd"/>
    </w:p>
    <w:p w:rsidR="006E23E5" w:rsidRPr="00926CA6" w:rsidRDefault="006E23E5" w:rsidP="006E23E5">
      <w:pPr>
        <w:ind w:firstLine="675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6E23E5" w:rsidRPr="00926CA6" w:rsidRDefault="006E23E5" w:rsidP="006E23E5">
      <w:pPr>
        <w:ind w:firstLine="709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6E23E5" w:rsidRPr="00926CA6" w:rsidRDefault="006E23E5" w:rsidP="006E23E5">
      <w:pPr>
        <w:ind w:firstLine="567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9. Индивидуальное консультирование на личном приеме каждого заявителя не может превышать </w:t>
      </w:r>
      <w:r w:rsidRPr="00926CA6">
        <w:rPr>
          <w:sz w:val="20"/>
          <w:szCs w:val="20"/>
          <w:shd w:val="clear" w:color="auto" w:fill="FFFFFF"/>
        </w:rPr>
        <w:t>15 минут.</w:t>
      </w:r>
    </w:p>
    <w:p w:rsidR="006E23E5" w:rsidRPr="00926CA6" w:rsidRDefault="006E23E5" w:rsidP="006E23E5">
      <w:pPr>
        <w:ind w:firstLine="567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Время разговора по телефону не должно превышать </w:t>
      </w:r>
      <w:r w:rsidRPr="00926CA6">
        <w:rPr>
          <w:sz w:val="20"/>
          <w:szCs w:val="20"/>
          <w:shd w:val="clear" w:color="auto" w:fill="FFFFFF"/>
        </w:rPr>
        <w:t>15 минут</w:t>
      </w:r>
      <w:r w:rsidRPr="00926CA6">
        <w:rPr>
          <w:sz w:val="20"/>
          <w:szCs w:val="20"/>
        </w:rPr>
        <w:t>.</w:t>
      </w:r>
    </w:p>
    <w:p w:rsidR="006E23E5" w:rsidRPr="00926CA6" w:rsidRDefault="006E23E5" w:rsidP="006E23E5">
      <w:pPr>
        <w:ind w:firstLine="709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Срок ожидания в очереди при личном обращении контролируемых лиц не должен превышать </w:t>
      </w:r>
      <w:r w:rsidRPr="00926CA6">
        <w:rPr>
          <w:sz w:val="20"/>
          <w:szCs w:val="20"/>
          <w:shd w:val="clear" w:color="auto" w:fill="FFFFFF"/>
        </w:rPr>
        <w:t>15 минут</w:t>
      </w:r>
      <w:r w:rsidRPr="00926CA6">
        <w:rPr>
          <w:sz w:val="20"/>
          <w:szCs w:val="20"/>
        </w:rPr>
        <w:t>.</w:t>
      </w:r>
    </w:p>
    <w:p w:rsidR="006E23E5" w:rsidRPr="00926CA6" w:rsidRDefault="006E23E5" w:rsidP="006E23E5">
      <w:pPr>
        <w:ind w:firstLine="675"/>
        <w:jc w:val="both"/>
        <w:rPr>
          <w:color w:val="00000A"/>
          <w:sz w:val="20"/>
          <w:szCs w:val="20"/>
        </w:rPr>
      </w:pPr>
      <w:r w:rsidRPr="00926CA6">
        <w:rPr>
          <w:sz w:val="20"/>
          <w:szCs w:val="20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>11. Консультирование в письменной форме осуществляется в следующих случаях: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6E23E5" w:rsidRPr="00926CA6" w:rsidRDefault="006E23E5" w:rsidP="006E23E5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6E23E5" w:rsidRPr="00926CA6" w:rsidRDefault="006E23E5" w:rsidP="006E23E5">
      <w:pPr>
        <w:pStyle w:val="Default"/>
        <w:ind w:firstLine="709"/>
        <w:jc w:val="both"/>
        <w:rPr>
          <w:sz w:val="20"/>
          <w:szCs w:val="20"/>
        </w:rPr>
      </w:pPr>
      <w:r w:rsidRPr="00926CA6">
        <w:rPr>
          <w:color w:val="00000A"/>
          <w:sz w:val="20"/>
          <w:szCs w:val="20"/>
        </w:rPr>
        <w:t xml:space="preserve">12. Если поставленные во время консультирования вопросы не относятся к сфере вида </w:t>
      </w:r>
      <w:r w:rsidRPr="00926CA6">
        <w:rPr>
          <w:color w:val="00000A"/>
          <w:sz w:val="20"/>
          <w:szCs w:val="20"/>
        </w:rPr>
        <w:lastRenderedPageBreak/>
        <w:t>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E23E5" w:rsidRPr="00926CA6" w:rsidRDefault="006E23E5" w:rsidP="006E23E5">
      <w:pPr>
        <w:ind w:firstLine="675"/>
        <w:jc w:val="both"/>
        <w:rPr>
          <w:b/>
          <w:sz w:val="20"/>
          <w:szCs w:val="20"/>
        </w:rPr>
      </w:pPr>
      <w:r w:rsidRPr="00926CA6">
        <w:rPr>
          <w:sz w:val="20"/>
          <w:szCs w:val="20"/>
        </w:rPr>
        <w:t>13. Контрольный орган осуществляет учет проведенных консультирований путем осущест</w:t>
      </w:r>
      <w:bookmarkStart w:id="0" w:name="_GoBack"/>
      <w:bookmarkEnd w:id="0"/>
      <w:r w:rsidRPr="00926CA6">
        <w:rPr>
          <w:sz w:val="20"/>
          <w:szCs w:val="20"/>
        </w:rPr>
        <w:t>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6E23E5" w:rsidRPr="00926CA6" w:rsidRDefault="006E23E5" w:rsidP="006E23E5">
      <w:pPr>
        <w:pStyle w:val="Default"/>
        <w:jc w:val="both"/>
        <w:rPr>
          <w:b/>
          <w:sz w:val="20"/>
          <w:szCs w:val="20"/>
        </w:rPr>
      </w:pPr>
    </w:p>
    <w:p w:rsidR="006E23E5" w:rsidRPr="00926CA6" w:rsidRDefault="006E23E5" w:rsidP="006E23E5">
      <w:pPr>
        <w:jc w:val="center"/>
        <w:rPr>
          <w:b/>
          <w:bCs/>
          <w:i/>
          <w:kern w:val="1"/>
          <w:sz w:val="20"/>
          <w:szCs w:val="20"/>
          <w:u w:val="single"/>
        </w:rPr>
      </w:pPr>
      <w:r w:rsidRPr="00926CA6">
        <w:rPr>
          <w:b/>
          <w:bCs/>
          <w:kern w:val="1"/>
          <w:sz w:val="20"/>
          <w:szCs w:val="20"/>
        </w:rPr>
        <w:t>IV. Показатели результативности и эффективности программы профилактики</w:t>
      </w:r>
    </w:p>
    <w:p w:rsidR="006E23E5" w:rsidRPr="00926CA6" w:rsidRDefault="006E23E5" w:rsidP="006E23E5">
      <w:pPr>
        <w:jc w:val="both"/>
        <w:rPr>
          <w:bCs/>
          <w:i/>
          <w:kern w:val="1"/>
          <w:sz w:val="20"/>
          <w:szCs w:val="20"/>
          <w:u w:val="single"/>
        </w:rPr>
      </w:pPr>
    </w:p>
    <w:p w:rsidR="006E23E5" w:rsidRPr="00926CA6" w:rsidRDefault="006E23E5" w:rsidP="006E23E5">
      <w:pPr>
        <w:pStyle w:val="pboth"/>
        <w:spacing w:after="0"/>
        <w:ind w:firstLine="709"/>
        <w:jc w:val="both"/>
        <w:rPr>
          <w:sz w:val="20"/>
          <w:szCs w:val="20"/>
        </w:rPr>
      </w:pPr>
      <w:r w:rsidRPr="00926CA6">
        <w:rPr>
          <w:sz w:val="20"/>
          <w:szCs w:val="20"/>
        </w:rPr>
        <w:t>1. Отчетными показателями результативности и эффективности мероприятий программы профилактики являются:</w:t>
      </w:r>
    </w:p>
    <w:p w:rsidR="006E23E5" w:rsidRPr="00926CA6" w:rsidRDefault="006E23E5" w:rsidP="006E23E5">
      <w:pPr>
        <w:pStyle w:val="pboth"/>
        <w:spacing w:after="0"/>
        <w:ind w:firstLine="709"/>
        <w:jc w:val="both"/>
        <w:rPr>
          <w:sz w:val="20"/>
          <w:szCs w:val="20"/>
        </w:rPr>
      </w:pPr>
      <w:r w:rsidRPr="00926CA6">
        <w:rPr>
          <w:sz w:val="20"/>
          <w:szCs w:val="20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Pr="00926CA6">
        <w:rPr>
          <w:sz w:val="20"/>
          <w:szCs w:val="20"/>
          <w:shd w:val="clear" w:color="auto" w:fill="FFFFFF"/>
        </w:rPr>
        <w:t>Федерации» - 100%.</w:t>
      </w:r>
    </w:p>
    <w:p w:rsidR="006E23E5" w:rsidRPr="00926CA6" w:rsidRDefault="006E23E5" w:rsidP="006E23E5">
      <w:pPr>
        <w:pStyle w:val="pboth"/>
        <w:spacing w:after="0"/>
        <w:ind w:firstLine="709"/>
        <w:jc w:val="both"/>
        <w:rPr>
          <w:sz w:val="20"/>
          <w:szCs w:val="20"/>
        </w:rPr>
      </w:pPr>
      <w:bookmarkStart w:id="1" w:name="100183"/>
      <w:bookmarkEnd w:id="1"/>
      <w:r w:rsidRPr="00926CA6">
        <w:rPr>
          <w:sz w:val="20"/>
          <w:szCs w:val="20"/>
        </w:rPr>
        <w:t xml:space="preserve">- количество проведенных профилактических мероприятий - </w:t>
      </w:r>
      <w:r w:rsidRPr="00926CA6">
        <w:rPr>
          <w:sz w:val="20"/>
          <w:szCs w:val="20"/>
          <w:shd w:val="clear" w:color="auto" w:fill="FFFFFF"/>
        </w:rPr>
        <w:t>не менее 2 мероприятий, проведенных контрольным органом.</w:t>
      </w:r>
    </w:p>
    <w:p w:rsidR="006E23E5" w:rsidRPr="00926CA6" w:rsidRDefault="006E23E5" w:rsidP="006E23E5">
      <w:pPr>
        <w:pStyle w:val="pboth"/>
        <w:spacing w:after="0"/>
        <w:ind w:firstLine="709"/>
        <w:jc w:val="both"/>
        <w:rPr>
          <w:sz w:val="20"/>
          <w:szCs w:val="20"/>
        </w:rPr>
      </w:pPr>
      <w:bookmarkStart w:id="2" w:name="100185"/>
      <w:bookmarkStart w:id="3" w:name="100184"/>
      <w:bookmarkEnd w:id="2"/>
      <w:bookmarkEnd w:id="3"/>
      <w:r w:rsidRPr="00926CA6">
        <w:rPr>
          <w:sz w:val="20"/>
          <w:szCs w:val="20"/>
        </w:rPr>
        <w:t xml:space="preserve">- доля контролируемых лиц, в отношении которых проведены профилактические мероприятия – </w:t>
      </w:r>
      <w:r w:rsidRPr="00926CA6">
        <w:rPr>
          <w:sz w:val="20"/>
          <w:szCs w:val="20"/>
          <w:shd w:val="clear" w:color="auto" w:fill="FFFFFF"/>
        </w:rPr>
        <w:t>не менее 90 % от общего количества контролируемых лиц</w:t>
      </w:r>
      <w:r w:rsidRPr="00926CA6">
        <w:rPr>
          <w:sz w:val="20"/>
          <w:szCs w:val="20"/>
        </w:rPr>
        <w:t>.</w:t>
      </w:r>
    </w:p>
    <w:p w:rsidR="006E23E5" w:rsidRPr="00926CA6" w:rsidRDefault="006E23E5" w:rsidP="006E23E5">
      <w:pPr>
        <w:pStyle w:val="pboth"/>
        <w:spacing w:after="0"/>
        <w:ind w:firstLine="709"/>
        <w:jc w:val="both"/>
        <w:rPr>
          <w:bCs/>
          <w:sz w:val="20"/>
          <w:szCs w:val="20"/>
        </w:rPr>
      </w:pPr>
      <w:r w:rsidRPr="00926CA6">
        <w:rPr>
          <w:sz w:val="20"/>
          <w:szCs w:val="20"/>
        </w:rPr>
        <w:lastRenderedPageBreak/>
        <w:t xml:space="preserve">- соотношение количества профилактических мероприятий к количеству проведенных контрольных мероприятий – </w:t>
      </w:r>
      <w:r w:rsidRPr="00926CA6">
        <w:rPr>
          <w:sz w:val="20"/>
          <w:szCs w:val="20"/>
          <w:shd w:val="clear" w:color="auto" w:fill="FFFFFF"/>
        </w:rPr>
        <w:t>не менее 100 %.</w:t>
      </w:r>
    </w:p>
    <w:p w:rsidR="006E23E5" w:rsidRPr="00926CA6" w:rsidRDefault="006E23E5" w:rsidP="006E23E5">
      <w:pPr>
        <w:ind w:firstLine="709"/>
        <w:jc w:val="both"/>
        <w:rPr>
          <w:bCs/>
          <w:kern w:val="1"/>
          <w:sz w:val="20"/>
          <w:szCs w:val="20"/>
        </w:rPr>
      </w:pPr>
      <w:bookmarkStart w:id="4" w:name="100186"/>
      <w:bookmarkEnd w:id="4"/>
    </w:p>
    <w:p w:rsidR="006E23E5" w:rsidRPr="00926CA6" w:rsidRDefault="006E23E5" w:rsidP="006E23E5">
      <w:pPr>
        <w:jc w:val="center"/>
        <w:rPr>
          <w:sz w:val="20"/>
          <w:szCs w:val="20"/>
        </w:rPr>
      </w:pPr>
    </w:p>
    <w:p w:rsidR="006E23E5" w:rsidRDefault="006E23E5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23E5" w:rsidRDefault="006E23E5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23E5" w:rsidRDefault="006E23E5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E23E5" w:rsidRPr="00357F54" w:rsidRDefault="006E23E5" w:rsidP="00B256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5634" w:rsidRPr="00357F54" w:rsidRDefault="006E23E5" w:rsidP="006E23E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5634" w:rsidRPr="00357F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25634" w:rsidRPr="00357F54" w:rsidRDefault="006E23E5" w:rsidP="00B25634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25634" w:rsidRPr="008E1F48" w:rsidRDefault="006E23E5" w:rsidP="00B256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634" w:rsidRPr="008E1F48" w:rsidRDefault="006E23E5" w:rsidP="00B256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634" w:rsidRPr="008E1F48" w:rsidRDefault="00B25634" w:rsidP="006E23E5">
      <w:pPr>
        <w:spacing w:line="276" w:lineRule="auto"/>
        <w:jc w:val="both"/>
        <w:rPr>
          <w:sz w:val="22"/>
          <w:szCs w:val="22"/>
        </w:rPr>
      </w:pPr>
      <w:r w:rsidRPr="008E1F48">
        <w:rPr>
          <w:sz w:val="22"/>
          <w:szCs w:val="22"/>
        </w:rPr>
        <w:t xml:space="preserve"> </w:t>
      </w:r>
      <w:r w:rsidR="006E23E5">
        <w:rPr>
          <w:sz w:val="22"/>
          <w:szCs w:val="22"/>
        </w:rPr>
        <w:t xml:space="preserve"> </w:t>
      </w:r>
    </w:p>
    <w:p w:rsidR="00B25634" w:rsidRPr="008E1F48" w:rsidRDefault="006E23E5" w:rsidP="00B256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8E1F48" w:rsidRDefault="00B25634" w:rsidP="00B25634">
      <w:pPr>
        <w:spacing w:line="276" w:lineRule="auto"/>
        <w:jc w:val="both"/>
        <w:rPr>
          <w:sz w:val="22"/>
          <w:szCs w:val="22"/>
        </w:rPr>
      </w:pPr>
    </w:p>
    <w:p w:rsidR="00B25634" w:rsidRPr="008E1F48" w:rsidRDefault="006E23E5" w:rsidP="00B2563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25E4" w:rsidRPr="00D15626" w:rsidRDefault="006E23E5" w:rsidP="007625E4">
      <w:pPr>
        <w:pStyle w:val="aa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 </w:t>
      </w:r>
    </w:p>
    <w:p w:rsidR="007625E4" w:rsidRPr="00D15626" w:rsidRDefault="006E23E5" w:rsidP="007625E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C9D" w:rsidRPr="00C41393" w:rsidRDefault="006E23E5" w:rsidP="00CB1C9D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C9D" w:rsidRPr="00C41393" w:rsidRDefault="006E23E5" w:rsidP="00CB1C9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C9D" w:rsidRPr="00C41393" w:rsidRDefault="00CB1C9D" w:rsidP="00CB1C9D">
      <w:pPr>
        <w:ind w:firstLine="708"/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7625E4" w:rsidRPr="00D15626" w:rsidRDefault="007625E4" w:rsidP="007625E4">
      <w:pPr>
        <w:jc w:val="both"/>
        <w:rPr>
          <w:sz w:val="22"/>
          <w:szCs w:val="22"/>
        </w:rPr>
      </w:pPr>
    </w:p>
    <w:p w:rsidR="00B25634" w:rsidRDefault="00B25634" w:rsidP="0026318B">
      <w:pPr>
        <w:ind w:firstLine="709"/>
        <w:jc w:val="center"/>
        <w:rPr>
          <w:bCs/>
          <w:sz w:val="22"/>
          <w:szCs w:val="22"/>
        </w:rPr>
      </w:pPr>
    </w:p>
    <w:p w:rsidR="00EF0E70" w:rsidRDefault="00EF0E70" w:rsidP="00CA4189">
      <w:pPr>
        <w:jc w:val="both"/>
        <w:rPr>
          <w:sz w:val="22"/>
          <w:szCs w:val="22"/>
        </w:rPr>
        <w:sectPr w:rsidR="00EF0E70" w:rsidSect="00EF0E70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CB6B95" w:rsidRDefault="00CB6B95" w:rsidP="00CA4189">
      <w:pPr>
        <w:pStyle w:val="pboth"/>
        <w:jc w:val="both"/>
        <w:rPr>
          <w:sz w:val="20"/>
          <w:szCs w:val="20"/>
          <w:shd w:val="clear" w:color="auto" w:fill="FFFFFF"/>
        </w:rPr>
      </w:pPr>
      <w:r w:rsidRPr="00926CA6">
        <w:rPr>
          <w:sz w:val="20"/>
          <w:szCs w:val="20"/>
        </w:rPr>
        <w:lastRenderedPageBreak/>
        <w:t xml:space="preserve">- соотношение количества профилактических мероприятий к количеству проведенных контрольных мероприятий – </w:t>
      </w:r>
      <w:r w:rsidRPr="00926CA6">
        <w:rPr>
          <w:sz w:val="20"/>
          <w:szCs w:val="20"/>
          <w:shd w:val="clear" w:color="auto" w:fill="FFFFFF"/>
        </w:rPr>
        <w:t>не менее 100 %.</w:t>
      </w:r>
    </w:p>
    <w:p w:rsidR="00CA4189" w:rsidRPr="00A658E8" w:rsidRDefault="00CA4189" w:rsidP="00CA4189">
      <w:pPr>
        <w:jc w:val="center"/>
        <w:rPr>
          <w:sz w:val="20"/>
          <w:szCs w:val="20"/>
        </w:rPr>
      </w:pPr>
      <w:r w:rsidRPr="00A658E8">
        <w:rPr>
          <w:sz w:val="20"/>
          <w:szCs w:val="20"/>
        </w:rPr>
        <w:t>АДМИНИСТРАЦИЯ</w:t>
      </w:r>
    </w:p>
    <w:p w:rsidR="00CA4189" w:rsidRPr="00A658E8" w:rsidRDefault="00CA4189" w:rsidP="00CA4189">
      <w:pPr>
        <w:pStyle w:val="ConsPlusNonformat"/>
        <w:widowControl/>
        <w:jc w:val="center"/>
        <w:rPr>
          <w:rFonts w:ascii="Times New Roman" w:hAnsi="Times New Roman" w:cs="Times New Roman"/>
          <w:bCs/>
          <w:szCs w:val="20"/>
        </w:rPr>
      </w:pPr>
      <w:r w:rsidRPr="00A658E8">
        <w:rPr>
          <w:rFonts w:ascii="Times New Roman" w:hAnsi="Times New Roman" w:cs="Times New Roman"/>
          <w:szCs w:val="20"/>
        </w:rPr>
        <w:t>УТУСКУНСКОГО СЕЛЬСКОГО ПОСЕЛЕНИЯ</w:t>
      </w:r>
    </w:p>
    <w:p w:rsidR="00CA4189" w:rsidRPr="00A658E8" w:rsidRDefault="00CA4189" w:rsidP="00CA4189">
      <w:pPr>
        <w:pStyle w:val="ConsPlusNonformat"/>
        <w:widowControl/>
        <w:jc w:val="center"/>
        <w:rPr>
          <w:rFonts w:ascii="Times New Roman" w:hAnsi="Times New Roman" w:cs="Times New Roman"/>
          <w:bCs/>
          <w:szCs w:val="20"/>
        </w:rPr>
      </w:pPr>
      <w:r w:rsidRPr="00A658E8">
        <w:rPr>
          <w:rFonts w:ascii="Times New Roman" w:hAnsi="Times New Roman" w:cs="Times New Roman"/>
          <w:bCs/>
          <w:szCs w:val="20"/>
        </w:rPr>
        <w:t xml:space="preserve">УСТЬ-ИШИМСКОГО МУНИЦИПАЛЬНОГО РАЙОНА </w:t>
      </w:r>
    </w:p>
    <w:p w:rsidR="00CA4189" w:rsidRPr="00A658E8" w:rsidRDefault="00CA4189" w:rsidP="00CA4189">
      <w:pPr>
        <w:pStyle w:val="ConsPlusNonformat"/>
        <w:widowControl/>
        <w:jc w:val="center"/>
        <w:rPr>
          <w:szCs w:val="20"/>
        </w:rPr>
      </w:pPr>
      <w:r w:rsidRPr="00A658E8">
        <w:rPr>
          <w:rFonts w:ascii="Times New Roman" w:hAnsi="Times New Roman" w:cs="Times New Roman"/>
          <w:bCs/>
          <w:szCs w:val="20"/>
        </w:rPr>
        <w:t>ОМСКОЙ ОБЛАСТИ</w:t>
      </w:r>
    </w:p>
    <w:p w:rsidR="00CA4189" w:rsidRPr="00A658E8" w:rsidRDefault="00CA4189" w:rsidP="00CA4189">
      <w:pPr>
        <w:pStyle w:val="ConsPlusNonformat"/>
        <w:widowControl/>
        <w:jc w:val="center"/>
        <w:rPr>
          <w:rFonts w:ascii="Times New Roman" w:hAnsi="Times New Roman" w:cs="Times New Roman"/>
          <w:b/>
          <w:szCs w:val="20"/>
        </w:rPr>
      </w:pPr>
    </w:p>
    <w:p w:rsidR="00CA4189" w:rsidRPr="00A658E8" w:rsidRDefault="00CA4189" w:rsidP="00CA4189">
      <w:pPr>
        <w:pStyle w:val="ConsPlusNonformat"/>
        <w:widowControl/>
        <w:jc w:val="center"/>
        <w:rPr>
          <w:rFonts w:ascii="Times New Roman" w:hAnsi="Times New Roman" w:cs="Times New Roman"/>
          <w:b/>
          <w:szCs w:val="20"/>
        </w:rPr>
      </w:pPr>
      <w:r w:rsidRPr="00A658E8">
        <w:rPr>
          <w:rFonts w:ascii="Times New Roman" w:hAnsi="Times New Roman" w:cs="Times New Roman"/>
          <w:b/>
          <w:szCs w:val="20"/>
        </w:rPr>
        <w:t xml:space="preserve">ПОСТАНОВЛЕНИЕ </w:t>
      </w:r>
    </w:p>
    <w:p w:rsidR="00CA4189" w:rsidRPr="00A658E8" w:rsidRDefault="00CA4189" w:rsidP="00CA4189">
      <w:pPr>
        <w:pStyle w:val="ConsPlusNonformat"/>
        <w:widowControl/>
        <w:rPr>
          <w:szCs w:val="20"/>
        </w:rPr>
      </w:pPr>
    </w:p>
    <w:p w:rsidR="00CA4189" w:rsidRPr="00A658E8" w:rsidRDefault="00CA4189" w:rsidP="00CA4189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A658E8">
        <w:rPr>
          <w:rFonts w:ascii="Times New Roman" w:hAnsi="Times New Roman" w:cs="Times New Roman"/>
          <w:szCs w:val="20"/>
        </w:rPr>
        <w:t xml:space="preserve">«29» </w:t>
      </w:r>
      <w:r w:rsidRPr="00A658E8">
        <w:rPr>
          <w:rFonts w:ascii="Times New Roman" w:hAnsi="Times New Roman" w:cs="Times New Roman"/>
          <w:szCs w:val="20"/>
          <w:u w:val="single"/>
        </w:rPr>
        <w:t>ноября</w:t>
      </w:r>
      <w:r w:rsidRPr="00A658E8">
        <w:rPr>
          <w:rFonts w:ascii="Times New Roman" w:hAnsi="Times New Roman" w:cs="Times New Roman"/>
          <w:szCs w:val="20"/>
        </w:rPr>
        <w:t xml:space="preserve">  2024года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A658E8">
        <w:rPr>
          <w:rFonts w:ascii="Times New Roman" w:hAnsi="Times New Roman" w:cs="Times New Roman"/>
          <w:szCs w:val="20"/>
        </w:rPr>
        <w:t>№ 38</w:t>
      </w:r>
    </w:p>
    <w:p w:rsidR="00CA4189" w:rsidRPr="00A658E8" w:rsidRDefault="00CA4189" w:rsidP="00CA4189">
      <w:pPr>
        <w:pStyle w:val="ConsPlusNonformat"/>
        <w:widowControl/>
        <w:jc w:val="center"/>
        <w:rPr>
          <w:rFonts w:ascii="Times New Roman" w:hAnsi="Times New Roman" w:cs="Times New Roman"/>
          <w:szCs w:val="20"/>
        </w:rPr>
      </w:pPr>
      <w:r w:rsidRPr="00A658E8">
        <w:rPr>
          <w:rFonts w:ascii="Times New Roman" w:hAnsi="Times New Roman" w:cs="Times New Roman"/>
          <w:szCs w:val="20"/>
        </w:rPr>
        <w:t xml:space="preserve">с. </w:t>
      </w:r>
      <w:proofErr w:type="spellStart"/>
      <w:r w:rsidRPr="00A658E8">
        <w:rPr>
          <w:rFonts w:ascii="Times New Roman" w:hAnsi="Times New Roman" w:cs="Times New Roman"/>
          <w:szCs w:val="20"/>
        </w:rPr>
        <w:t>Утускун</w:t>
      </w:r>
      <w:proofErr w:type="spellEnd"/>
    </w:p>
    <w:p w:rsidR="00CA4189" w:rsidRPr="00A658E8" w:rsidRDefault="00CA4189" w:rsidP="00CA4189">
      <w:pPr>
        <w:jc w:val="both"/>
        <w:rPr>
          <w:sz w:val="20"/>
          <w:szCs w:val="20"/>
        </w:rPr>
      </w:pPr>
    </w:p>
    <w:p w:rsidR="00CA4189" w:rsidRPr="00A658E8" w:rsidRDefault="00CA4189" w:rsidP="00CA4189">
      <w:pPr>
        <w:pStyle w:val="NoSpacing"/>
        <w:ind w:firstLine="284"/>
        <w:jc w:val="center"/>
        <w:rPr>
          <w:i/>
          <w:iCs/>
          <w:sz w:val="20"/>
          <w:szCs w:val="20"/>
        </w:rPr>
      </w:pPr>
      <w:r w:rsidRPr="00A658E8">
        <w:rPr>
          <w:rFonts w:eastAsia="Lucida Sans Unicode"/>
          <w:kern w:val="1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658E8">
        <w:rPr>
          <w:rFonts w:eastAsia="Lucida Sans Unicode"/>
          <w:kern w:val="1"/>
          <w:sz w:val="20"/>
          <w:szCs w:val="20"/>
        </w:rPr>
        <w:t>Утускунского</w:t>
      </w:r>
      <w:proofErr w:type="spellEnd"/>
      <w:r w:rsidRPr="00A658E8">
        <w:rPr>
          <w:rFonts w:eastAsia="Lucida Sans Unicode"/>
          <w:kern w:val="1"/>
          <w:sz w:val="20"/>
          <w:szCs w:val="20"/>
        </w:rPr>
        <w:t xml:space="preserve"> сельского поселения </w:t>
      </w:r>
      <w:proofErr w:type="spellStart"/>
      <w:r w:rsidRPr="00A658E8">
        <w:rPr>
          <w:rFonts w:eastAsia="Lucida Sans Unicode"/>
          <w:kern w:val="1"/>
          <w:sz w:val="20"/>
          <w:szCs w:val="20"/>
        </w:rPr>
        <w:t>Усть-Ишимского</w:t>
      </w:r>
      <w:proofErr w:type="spellEnd"/>
      <w:r w:rsidRPr="00A658E8">
        <w:rPr>
          <w:rFonts w:eastAsia="Lucida Sans Unicode"/>
          <w:kern w:val="1"/>
          <w:sz w:val="20"/>
          <w:szCs w:val="20"/>
        </w:rPr>
        <w:t xml:space="preserve"> муниципального района Омской области муниципального </w:t>
      </w:r>
      <w:r w:rsidRPr="00A658E8">
        <w:rPr>
          <w:rFonts w:eastAsia="Lucida Sans Unicode"/>
          <w:kern w:val="1"/>
          <w:sz w:val="20"/>
          <w:szCs w:val="20"/>
          <w:shd w:val="clear" w:color="auto" w:fill="FFFFFF"/>
        </w:rPr>
        <w:t xml:space="preserve"> контроля</w:t>
      </w:r>
      <w:r w:rsidRPr="00A658E8">
        <w:rPr>
          <w:rFonts w:eastAsia="Lucida Sans Unicode"/>
          <w:kern w:val="1"/>
          <w:sz w:val="20"/>
          <w:szCs w:val="20"/>
        </w:rPr>
        <w:t xml:space="preserve"> в сфере благоустройства </w:t>
      </w:r>
      <w:r w:rsidRPr="00A658E8">
        <w:rPr>
          <w:rFonts w:eastAsia="Lucida Sans Unicode"/>
          <w:kern w:val="1"/>
          <w:sz w:val="20"/>
          <w:szCs w:val="20"/>
        </w:rPr>
        <w:br/>
        <w:t>на 2025 год</w:t>
      </w:r>
    </w:p>
    <w:p w:rsidR="00CA4189" w:rsidRPr="00A658E8" w:rsidRDefault="00CA4189" w:rsidP="00CA4189">
      <w:pPr>
        <w:widowControl w:val="0"/>
        <w:autoSpaceDE w:val="0"/>
        <w:ind w:hanging="180"/>
        <w:jc w:val="center"/>
        <w:rPr>
          <w:i/>
          <w:iCs/>
          <w:sz w:val="20"/>
          <w:szCs w:val="20"/>
        </w:rPr>
      </w:pPr>
    </w:p>
    <w:p w:rsidR="00CA4189" w:rsidRPr="00A658E8" w:rsidRDefault="00CA4189" w:rsidP="00CA4189">
      <w:pPr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            </w:t>
      </w:r>
      <w:proofErr w:type="gramStart"/>
      <w:r w:rsidRPr="00A658E8">
        <w:rPr>
          <w:sz w:val="20"/>
          <w:szCs w:val="2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</w:t>
      </w:r>
      <w:r w:rsidRPr="00A658E8">
        <w:rPr>
          <w:sz w:val="20"/>
          <w:szCs w:val="20"/>
        </w:rPr>
        <w:lastRenderedPageBreak/>
        <w:t>года № 990 «Об утверждении Правил разработки и утверждения контрольными (надзорными</w:t>
      </w:r>
      <w:proofErr w:type="gramEnd"/>
      <w:r w:rsidRPr="00A658E8">
        <w:rPr>
          <w:sz w:val="20"/>
          <w:szCs w:val="20"/>
        </w:rPr>
        <w:t xml:space="preserve">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Pr="00A658E8">
        <w:rPr>
          <w:sz w:val="20"/>
          <w:szCs w:val="20"/>
        </w:rPr>
        <w:t>Утускунского</w:t>
      </w:r>
      <w:proofErr w:type="spellEnd"/>
      <w:r w:rsidRPr="00A658E8">
        <w:rPr>
          <w:sz w:val="20"/>
          <w:szCs w:val="20"/>
        </w:rPr>
        <w:t xml:space="preserve"> сельского поселения  </w:t>
      </w:r>
      <w:proofErr w:type="spellStart"/>
      <w:r w:rsidRPr="00A658E8">
        <w:rPr>
          <w:sz w:val="20"/>
          <w:szCs w:val="20"/>
        </w:rPr>
        <w:t>Усть-Ишимского</w:t>
      </w:r>
      <w:proofErr w:type="spellEnd"/>
      <w:r w:rsidRPr="00A658E8">
        <w:rPr>
          <w:sz w:val="20"/>
          <w:szCs w:val="20"/>
        </w:rPr>
        <w:t xml:space="preserve"> муниципального района Омской области,  Администрация </w:t>
      </w:r>
      <w:proofErr w:type="spellStart"/>
      <w:r w:rsidRPr="00A658E8">
        <w:rPr>
          <w:sz w:val="20"/>
          <w:szCs w:val="20"/>
        </w:rPr>
        <w:t>Утускунского</w:t>
      </w:r>
      <w:proofErr w:type="spellEnd"/>
      <w:r w:rsidRPr="00A658E8">
        <w:rPr>
          <w:sz w:val="20"/>
          <w:szCs w:val="20"/>
        </w:rPr>
        <w:t xml:space="preserve"> сельского поселения </w:t>
      </w:r>
      <w:proofErr w:type="spellStart"/>
      <w:r w:rsidRPr="00A658E8">
        <w:rPr>
          <w:sz w:val="20"/>
          <w:szCs w:val="20"/>
        </w:rPr>
        <w:t>Усть-Ишимского</w:t>
      </w:r>
      <w:proofErr w:type="spellEnd"/>
      <w:r w:rsidRPr="00A658E8">
        <w:rPr>
          <w:sz w:val="20"/>
          <w:szCs w:val="20"/>
        </w:rPr>
        <w:t xml:space="preserve"> муниципального района Омской области, постановляет:</w:t>
      </w:r>
    </w:p>
    <w:p w:rsidR="00CA4189" w:rsidRPr="00A658E8" w:rsidRDefault="00CA4189" w:rsidP="00CA4189">
      <w:pPr>
        <w:rPr>
          <w:sz w:val="20"/>
          <w:szCs w:val="20"/>
        </w:rPr>
      </w:pPr>
    </w:p>
    <w:p w:rsidR="00CA4189" w:rsidRPr="00A658E8" w:rsidRDefault="00CA4189" w:rsidP="00CA4189">
      <w:pPr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     1. 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658E8">
        <w:rPr>
          <w:sz w:val="20"/>
          <w:szCs w:val="20"/>
        </w:rPr>
        <w:t>Утускунского</w:t>
      </w:r>
      <w:proofErr w:type="spellEnd"/>
      <w:r w:rsidRPr="00A658E8">
        <w:rPr>
          <w:sz w:val="20"/>
          <w:szCs w:val="20"/>
        </w:rPr>
        <w:t xml:space="preserve"> сельского поселения </w:t>
      </w:r>
      <w:proofErr w:type="spellStart"/>
      <w:r w:rsidRPr="00A658E8">
        <w:rPr>
          <w:sz w:val="20"/>
          <w:szCs w:val="20"/>
        </w:rPr>
        <w:t>Усть-Ишимского</w:t>
      </w:r>
      <w:proofErr w:type="spellEnd"/>
      <w:r w:rsidRPr="00A658E8">
        <w:rPr>
          <w:sz w:val="20"/>
          <w:szCs w:val="20"/>
        </w:rPr>
        <w:t xml:space="preserve"> муниципального района Омской области муниципального  контроля в сфере благоустройства на 2025 год, согласно приложению к настоящему постановлению.</w:t>
      </w:r>
    </w:p>
    <w:p w:rsidR="00CA4189" w:rsidRPr="00A658E8" w:rsidRDefault="00CA4189" w:rsidP="00CA4189">
      <w:pPr>
        <w:jc w:val="both"/>
        <w:rPr>
          <w:sz w:val="20"/>
          <w:szCs w:val="20"/>
        </w:rPr>
      </w:pPr>
    </w:p>
    <w:p w:rsidR="00CA4189" w:rsidRPr="00A658E8" w:rsidRDefault="00CA4189" w:rsidP="00CA4189">
      <w:pPr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    2</w:t>
      </w:r>
      <w:r w:rsidRPr="00A658E8">
        <w:rPr>
          <w:color w:val="000000"/>
          <w:sz w:val="20"/>
          <w:szCs w:val="20"/>
        </w:rPr>
        <w:t xml:space="preserve">. Опубликовать настоящее постановление  в бюллетене «Муниципальный вестник </w:t>
      </w:r>
      <w:proofErr w:type="spellStart"/>
      <w:r w:rsidRPr="00A658E8">
        <w:rPr>
          <w:color w:val="000000"/>
          <w:sz w:val="20"/>
          <w:szCs w:val="20"/>
        </w:rPr>
        <w:t>Утускунского</w:t>
      </w:r>
      <w:proofErr w:type="spellEnd"/>
      <w:r w:rsidRPr="00A658E8">
        <w:rPr>
          <w:color w:val="000000"/>
          <w:sz w:val="20"/>
          <w:szCs w:val="20"/>
        </w:rPr>
        <w:t xml:space="preserve"> сельского поселения» и   </w:t>
      </w:r>
      <w:r w:rsidRPr="00A658E8">
        <w:rPr>
          <w:sz w:val="20"/>
          <w:szCs w:val="20"/>
        </w:rPr>
        <w:t xml:space="preserve">разместить на официальном сайте </w:t>
      </w:r>
      <w:proofErr w:type="spellStart"/>
      <w:r w:rsidRPr="00A658E8">
        <w:rPr>
          <w:sz w:val="20"/>
          <w:szCs w:val="20"/>
        </w:rPr>
        <w:t>Усть-Ишимского</w:t>
      </w:r>
      <w:proofErr w:type="spellEnd"/>
      <w:r w:rsidRPr="00A658E8">
        <w:rPr>
          <w:sz w:val="20"/>
          <w:szCs w:val="20"/>
        </w:rPr>
        <w:t xml:space="preserve"> муниципального района Омской области на платформе «</w:t>
      </w:r>
      <w:proofErr w:type="spellStart"/>
      <w:r w:rsidRPr="00A658E8">
        <w:rPr>
          <w:sz w:val="20"/>
          <w:szCs w:val="20"/>
        </w:rPr>
        <w:t>ГосВеб</w:t>
      </w:r>
      <w:proofErr w:type="spellEnd"/>
      <w:r w:rsidRPr="00A658E8">
        <w:rPr>
          <w:sz w:val="20"/>
          <w:szCs w:val="20"/>
        </w:rPr>
        <w:t xml:space="preserve">» - единой информационной платформе интернет – порталов органов государственной власти: </w:t>
      </w:r>
      <w:hyperlink r:id="rId10" w:tgtFrame="_blank" w:history="1">
        <w:r w:rsidRPr="00A658E8">
          <w:rPr>
            <w:rStyle w:val="a5"/>
            <w:rFonts w:ascii="Montserrat" w:hAnsi="Montserrat"/>
            <w:b/>
            <w:bCs/>
            <w:sz w:val="20"/>
            <w:szCs w:val="20"/>
          </w:rPr>
          <w:t>https://utuskunskoe-r52.gosweb.gosuslugi.ru</w:t>
        </w:r>
      </w:hyperlink>
    </w:p>
    <w:p w:rsidR="00CA4189" w:rsidRPr="00A658E8" w:rsidRDefault="00CA4189" w:rsidP="00CA4189">
      <w:pPr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 </w:t>
      </w:r>
    </w:p>
    <w:p w:rsidR="00CA4189" w:rsidRPr="00A658E8" w:rsidRDefault="00CA4189" w:rsidP="00CA4189">
      <w:pPr>
        <w:jc w:val="both"/>
        <w:rPr>
          <w:sz w:val="20"/>
          <w:szCs w:val="20"/>
        </w:rPr>
      </w:pPr>
    </w:p>
    <w:p w:rsidR="00CA4189" w:rsidRPr="00A658E8" w:rsidRDefault="00CA4189" w:rsidP="00CA4189">
      <w:pPr>
        <w:jc w:val="both"/>
        <w:rPr>
          <w:color w:val="000000"/>
          <w:sz w:val="20"/>
          <w:szCs w:val="20"/>
        </w:rPr>
      </w:pPr>
      <w:r w:rsidRPr="00A658E8">
        <w:rPr>
          <w:sz w:val="20"/>
          <w:szCs w:val="20"/>
        </w:rPr>
        <w:t xml:space="preserve">   3. Настоящее постановление вступает в силу с 01 января 2025 года.</w:t>
      </w:r>
    </w:p>
    <w:p w:rsidR="00CA4189" w:rsidRPr="00A658E8" w:rsidRDefault="00CA4189" w:rsidP="00CA4189">
      <w:pPr>
        <w:jc w:val="both"/>
        <w:rPr>
          <w:sz w:val="20"/>
          <w:szCs w:val="20"/>
        </w:rPr>
      </w:pPr>
      <w:r w:rsidRPr="00A658E8">
        <w:rPr>
          <w:color w:val="000000"/>
          <w:sz w:val="20"/>
          <w:szCs w:val="20"/>
        </w:rPr>
        <w:t xml:space="preserve">         </w:t>
      </w:r>
      <w:r w:rsidRPr="00A658E8">
        <w:rPr>
          <w:sz w:val="20"/>
          <w:szCs w:val="20"/>
        </w:rPr>
        <w:t xml:space="preserve">     </w:t>
      </w:r>
    </w:p>
    <w:p w:rsidR="00CA4189" w:rsidRPr="00A658E8" w:rsidRDefault="00CA4189" w:rsidP="00CA4189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A658E8">
        <w:rPr>
          <w:rFonts w:ascii="Times New Roman" w:hAnsi="Times New Roman" w:cs="Times New Roman"/>
          <w:szCs w:val="20"/>
        </w:rPr>
        <w:lastRenderedPageBreak/>
        <w:t xml:space="preserve">Глава </w:t>
      </w:r>
      <w:proofErr w:type="spellStart"/>
      <w:r w:rsidRPr="00A658E8">
        <w:rPr>
          <w:rFonts w:ascii="Times New Roman" w:hAnsi="Times New Roman" w:cs="Times New Roman"/>
          <w:szCs w:val="20"/>
        </w:rPr>
        <w:t>Утускунского</w:t>
      </w:r>
      <w:proofErr w:type="spellEnd"/>
    </w:p>
    <w:p w:rsidR="00CA4189" w:rsidRPr="00A658E8" w:rsidRDefault="00CA4189" w:rsidP="00CA4189">
      <w:pPr>
        <w:pStyle w:val="ConsPlusNonformat"/>
        <w:widowControl/>
        <w:rPr>
          <w:rFonts w:ascii="Times New Roman" w:hAnsi="Times New Roman" w:cs="Times New Roman"/>
          <w:szCs w:val="20"/>
        </w:rPr>
      </w:pPr>
      <w:r w:rsidRPr="00A658E8">
        <w:rPr>
          <w:rFonts w:ascii="Times New Roman" w:hAnsi="Times New Roman" w:cs="Times New Roman"/>
          <w:szCs w:val="20"/>
        </w:rPr>
        <w:t xml:space="preserve">сельского поселения 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A658E8">
        <w:rPr>
          <w:rFonts w:ascii="Times New Roman" w:hAnsi="Times New Roman" w:cs="Times New Roman"/>
          <w:szCs w:val="20"/>
        </w:rPr>
        <w:t xml:space="preserve">Ю.С. </w:t>
      </w:r>
      <w:proofErr w:type="spellStart"/>
      <w:r w:rsidRPr="00A658E8">
        <w:rPr>
          <w:rFonts w:ascii="Times New Roman" w:hAnsi="Times New Roman" w:cs="Times New Roman"/>
          <w:szCs w:val="20"/>
        </w:rPr>
        <w:t>Кожихова</w:t>
      </w:r>
      <w:proofErr w:type="spellEnd"/>
    </w:p>
    <w:p w:rsidR="00CA4189" w:rsidRPr="00A658E8" w:rsidRDefault="00CA4189" w:rsidP="00CA4189">
      <w:pPr>
        <w:pStyle w:val="ConsPlusNonformat"/>
        <w:widowControl/>
        <w:rPr>
          <w:szCs w:val="20"/>
        </w:rPr>
      </w:pPr>
    </w:p>
    <w:p w:rsidR="00CA4189" w:rsidRPr="00A658E8" w:rsidRDefault="00CA4189" w:rsidP="00CA4189">
      <w:pPr>
        <w:jc w:val="center"/>
        <w:rPr>
          <w:b/>
          <w:sz w:val="20"/>
          <w:szCs w:val="20"/>
        </w:rPr>
      </w:pPr>
      <w:r w:rsidRPr="00A658E8">
        <w:rPr>
          <w:b/>
          <w:sz w:val="20"/>
          <w:szCs w:val="20"/>
        </w:rPr>
        <w:t xml:space="preserve">Программа </w:t>
      </w:r>
      <w:r w:rsidRPr="00A658E8">
        <w:rPr>
          <w:b/>
          <w:bCs/>
          <w:kern w:val="1"/>
          <w:sz w:val="20"/>
          <w:szCs w:val="20"/>
        </w:rPr>
        <w:t xml:space="preserve">профилактики рисков причинения вреда (ущерба) охраняемым законом ценностям </w:t>
      </w:r>
      <w:r w:rsidRPr="00A658E8">
        <w:rPr>
          <w:b/>
          <w:sz w:val="20"/>
          <w:szCs w:val="20"/>
        </w:rPr>
        <w:t xml:space="preserve">в области муниципального </w:t>
      </w:r>
      <w:r w:rsidRPr="00A658E8">
        <w:rPr>
          <w:b/>
          <w:sz w:val="20"/>
          <w:szCs w:val="20"/>
          <w:shd w:val="clear" w:color="auto" w:fill="FFFFFF"/>
        </w:rPr>
        <w:t xml:space="preserve"> контроля в сфере благоустройства на территории </w:t>
      </w:r>
      <w:proofErr w:type="spellStart"/>
      <w:r w:rsidRPr="00A658E8">
        <w:rPr>
          <w:b/>
          <w:sz w:val="20"/>
          <w:szCs w:val="20"/>
          <w:shd w:val="clear" w:color="auto" w:fill="FFFFFF"/>
        </w:rPr>
        <w:t>Утускунского</w:t>
      </w:r>
      <w:proofErr w:type="spellEnd"/>
      <w:r w:rsidRPr="00A658E8">
        <w:rPr>
          <w:b/>
          <w:sz w:val="20"/>
          <w:szCs w:val="20"/>
          <w:shd w:val="clear" w:color="auto" w:fill="FFFFFF"/>
        </w:rPr>
        <w:t xml:space="preserve"> сельского поселения </w:t>
      </w:r>
      <w:proofErr w:type="spellStart"/>
      <w:r w:rsidRPr="00A658E8">
        <w:rPr>
          <w:b/>
          <w:sz w:val="20"/>
          <w:szCs w:val="20"/>
          <w:shd w:val="clear" w:color="auto" w:fill="FFFFFF"/>
        </w:rPr>
        <w:t>Усть-Ишимского</w:t>
      </w:r>
      <w:proofErr w:type="spellEnd"/>
      <w:r w:rsidRPr="00A658E8">
        <w:rPr>
          <w:b/>
          <w:sz w:val="20"/>
          <w:szCs w:val="20"/>
          <w:shd w:val="clear" w:color="auto" w:fill="FFFFFF"/>
        </w:rPr>
        <w:t xml:space="preserve"> муниципального района Омской области на 2025 год</w:t>
      </w:r>
    </w:p>
    <w:p w:rsidR="00CA4189" w:rsidRPr="00A658E8" w:rsidRDefault="00CA4189" w:rsidP="00CA4189">
      <w:pPr>
        <w:jc w:val="center"/>
        <w:rPr>
          <w:sz w:val="20"/>
          <w:szCs w:val="20"/>
        </w:rPr>
      </w:pPr>
    </w:p>
    <w:p w:rsidR="00CA4189" w:rsidRPr="00A658E8" w:rsidRDefault="00CA4189" w:rsidP="00CA4189">
      <w:pPr>
        <w:ind w:left="360"/>
        <w:jc w:val="center"/>
        <w:rPr>
          <w:bCs/>
          <w:kern w:val="1"/>
          <w:sz w:val="20"/>
          <w:szCs w:val="20"/>
        </w:rPr>
      </w:pPr>
    </w:p>
    <w:p w:rsidR="00CA4189" w:rsidRPr="00A658E8" w:rsidRDefault="00CA4189" w:rsidP="00CA4189">
      <w:pPr>
        <w:jc w:val="center"/>
        <w:rPr>
          <w:b/>
          <w:sz w:val="20"/>
          <w:szCs w:val="20"/>
        </w:rPr>
      </w:pPr>
      <w:r w:rsidRPr="00A658E8">
        <w:rPr>
          <w:b/>
          <w:bCs/>
          <w:kern w:val="1"/>
          <w:sz w:val="20"/>
          <w:szCs w:val="20"/>
        </w:rPr>
        <w:t xml:space="preserve">I. Анализ текущего состояния осуществления вида контроля, описание </w:t>
      </w:r>
      <w:r w:rsidRPr="00A658E8">
        <w:rPr>
          <w:b/>
          <w:bCs/>
          <w:kern w:val="1"/>
          <w:sz w:val="20"/>
          <w:szCs w:val="20"/>
        </w:rPr>
        <w:br/>
        <w:t>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A4189" w:rsidRPr="00A658E8" w:rsidRDefault="00CA4189" w:rsidP="00CA4189">
      <w:pPr>
        <w:jc w:val="center"/>
        <w:rPr>
          <w:sz w:val="20"/>
          <w:szCs w:val="20"/>
        </w:rPr>
      </w:pP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1. Правовыми основаниями </w:t>
      </w:r>
      <w:proofErr w:type="gramStart"/>
      <w:r w:rsidRPr="00A658E8">
        <w:rPr>
          <w:sz w:val="20"/>
          <w:szCs w:val="20"/>
        </w:rPr>
        <w:t>разработки программы профилактики рисков причинения</w:t>
      </w:r>
      <w:proofErr w:type="gramEnd"/>
      <w:r w:rsidRPr="00A658E8">
        <w:rPr>
          <w:sz w:val="20"/>
          <w:szCs w:val="20"/>
        </w:rPr>
        <w:t xml:space="preserve"> вреда (ущерба) охраняемым законом ценностям в области муниципального  контроля в сфере благоустройства на территории </w:t>
      </w:r>
      <w:proofErr w:type="spellStart"/>
      <w:r w:rsidRPr="00A658E8">
        <w:rPr>
          <w:sz w:val="20"/>
          <w:szCs w:val="20"/>
        </w:rPr>
        <w:t>Утускунского</w:t>
      </w:r>
      <w:proofErr w:type="spellEnd"/>
      <w:r w:rsidRPr="00A658E8">
        <w:rPr>
          <w:sz w:val="20"/>
          <w:szCs w:val="20"/>
        </w:rPr>
        <w:t xml:space="preserve"> сельского поселения </w:t>
      </w:r>
      <w:proofErr w:type="spellStart"/>
      <w:r w:rsidRPr="00A658E8">
        <w:rPr>
          <w:sz w:val="20"/>
          <w:szCs w:val="20"/>
        </w:rPr>
        <w:t>Усть-Ишимского</w:t>
      </w:r>
      <w:proofErr w:type="spellEnd"/>
      <w:r w:rsidRPr="00A658E8">
        <w:rPr>
          <w:sz w:val="20"/>
          <w:szCs w:val="20"/>
        </w:rPr>
        <w:t xml:space="preserve"> муниципального района Омской области (далее – программа профилактики) являются: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Федеральный закон от 06.10.2003 г.  № 131-ФЗ «Об общих принципах организации местного самоуправления в Российской Федерации»;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Федеральный закон от 31.07.2020 г. № 248-ФЗ «О государственном контроле (надзоре) и муниципальном контроле в Российской Федерации» (далее – Федеральный закон);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-  Правилами благоустройства территории </w:t>
      </w:r>
      <w:proofErr w:type="spellStart"/>
      <w:r w:rsidRPr="00A658E8">
        <w:rPr>
          <w:sz w:val="20"/>
          <w:szCs w:val="20"/>
        </w:rPr>
        <w:t>Утускунского</w:t>
      </w:r>
      <w:proofErr w:type="spellEnd"/>
      <w:r w:rsidRPr="00A658E8">
        <w:rPr>
          <w:sz w:val="20"/>
          <w:szCs w:val="20"/>
        </w:rPr>
        <w:t xml:space="preserve"> сельского поселения </w:t>
      </w:r>
      <w:proofErr w:type="spellStart"/>
      <w:r w:rsidRPr="00A658E8">
        <w:rPr>
          <w:sz w:val="20"/>
          <w:szCs w:val="20"/>
        </w:rPr>
        <w:t>Усть-Ишимского</w:t>
      </w:r>
      <w:proofErr w:type="spellEnd"/>
      <w:r w:rsidRPr="00A658E8">
        <w:rPr>
          <w:sz w:val="20"/>
          <w:szCs w:val="20"/>
        </w:rPr>
        <w:t xml:space="preserve"> муниципального района Омской области; 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  <w:shd w:val="clear" w:color="auto" w:fill="FFFFFF"/>
        </w:rPr>
      </w:pPr>
      <w:r w:rsidRPr="00A658E8">
        <w:rPr>
          <w:sz w:val="20"/>
          <w:szCs w:val="20"/>
        </w:rPr>
        <w:t xml:space="preserve">2. В целях профилактики рисков причинения вреда (ущерба) охраняемым законом ценностям контрольным органом на официальном сайте органов местного самоуправления </w:t>
      </w:r>
      <w:proofErr w:type="spellStart"/>
      <w:r w:rsidRPr="00A658E8">
        <w:rPr>
          <w:sz w:val="20"/>
          <w:szCs w:val="20"/>
        </w:rPr>
        <w:t>Утускунского</w:t>
      </w:r>
      <w:proofErr w:type="spellEnd"/>
      <w:r w:rsidRPr="00A658E8">
        <w:rPr>
          <w:sz w:val="20"/>
          <w:szCs w:val="20"/>
        </w:rPr>
        <w:t xml:space="preserve"> сельского поселения </w:t>
      </w:r>
      <w:proofErr w:type="spellStart"/>
      <w:r w:rsidRPr="00A658E8">
        <w:rPr>
          <w:sz w:val="20"/>
          <w:szCs w:val="20"/>
          <w:shd w:val="clear" w:color="auto" w:fill="FFFFFF"/>
        </w:rPr>
        <w:t>Усть-Ишимского</w:t>
      </w:r>
      <w:proofErr w:type="spellEnd"/>
      <w:r w:rsidRPr="00A658E8">
        <w:rPr>
          <w:sz w:val="20"/>
          <w:szCs w:val="20"/>
          <w:shd w:val="clear" w:color="auto" w:fill="FFFFFF"/>
        </w:rPr>
        <w:t xml:space="preserve"> муниципального района Омской области в сети Интернет размещены: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  <w:shd w:val="clear" w:color="auto" w:fill="FFFFFF"/>
        </w:rPr>
      </w:pPr>
      <w:r w:rsidRPr="00A658E8">
        <w:rPr>
          <w:sz w:val="20"/>
          <w:szCs w:val="20"/>
          <w:shd w:val="clear" w:color="auto" w:fill="FFFFFF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 контроля в сфере благоустройства, а также тексты соответствующих нормативных правовых актов; 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  <w:shd w:val="clear" w:color="auto" w:fill="FFFFFF"/>
        </w:rPr>
      </w:pPr>
      <w:r w:rsidRPr="00A658E8">
        <w:rPr>
          <w:sz w:val="20"/>
          <w:szCs w:val="20"/>
          <w:shd w:val="clear" w:color="auto" w:fill="FFFFFF"/>
        </w:rPr>
        <w:t>- обобщение практики осуществления муниципального  контроля в сфере благоустройства;</w:t>
      </w:r>
    </w:p>
    <w:p w:rsidR="00CA4189" w:rsidRPr="00A658E8" w:rsidRDefault="00CA4189" w:rsidP="00CA4189">
      <w:pPr>
        <w:ind w:firstLine="705"/>
        <w:jc w:val="both"/>
        <w:rPr>
          <w:b/>
          <w:bCs/>
          <w:sz w:val="20"/>
          <w:szCs w:val="20"/>
        </w:rPr>
      </w:pPr>
      <w:r w:rsidRPr="00A658E8">
        <w:rPr>
          <w:sz w:val="20"/>
          <w:szCs w:val="20"/>
          <w:shd w:val="clear" w:color="auto" w:fill="FFFFFF"/>
        </w:rPr>
        <w:t>- программа профилактики.</w:t>
      </w:r>
    </w:p>
    <w:p w:rsidR="00CA4189" w:rsidRPr="00A658E8" w:rsidRDefault="00CA4189" w:rsidP="00CA4189">
      <w:pPr>
        <w:pStyle w:val="ConsPlusNormal"/>
        <w:ind w:firstLine="567"/>
        <w:jc w:val="both"/>
        <w:rPr>
          <w:b/>
          <w:bCs/>
          <w:szCs w:val="20"/>
        </w:rPr>
      </w:pPr>
    </w:p>
    <w:p w:rsidR="00CA4189" w:rsidRPr="00A658E8" w:rsidRDefault="00CA4189" w:rsidP="00CA4189">
      <w:pPr>
        <w:ind w:firstLine="52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В связи с вступлением в законную силу Положения о виде контроля с 01 января 2022 года, 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A4189" w:rsidRPr="00A658E8" w:rsidRDefault="00CA4189" w:rsidP="00CA4189">
      <w:pPr>
        <w:pStyle w:val="ConsPlusNormal"/>
        <w:ind w:firstLine="567"/>
        <w:jc w:val="both"/>
        <w:rPr>
          <w:szCs w:val="20"/>
        </w:rPr>
      </w:pPr>
    </w:p>
    <w:p w:rsidR="00CA4189" w:rsidRPr="00A658E8" w:rsidRDefault="00CA4189" w:rsidP="00CA4189">
      <w:pPr>
        <w:jc w:val="center"/>
        <w:rPr>
          <w:b/>
          <w:bCs/>
          <w:kern w:val="1"/>
          <w:sz w:val="20"/>
          <w:szCs w:val="20"/>
        </w:rPr>
      </w:pPr>
      <w:r w:rsidRPr="00A658E8">
        <w:rPr>
          <w:b/>
          <w:bCs/>
          <w:kern w:val="1"/>
          <w:sz w:val="20"/>
          <w:szCs w:val="20"/>
        </w:rPr>
        <w:lastRenderedPageBreak/>
        <w:t>II. Цели и задачи реализации программы профилактики</w:t>
      </w:r>
    </w:p>
    <w:p w:rsidR="00CA4189" w:rsidRPr="00A658E8" w:rsidRDefault="00CA4189" w:rsidP="00CA4189">
      <w:pPr>
        <w:ind w:left="360"/>
        <w:jc w:val="center"/>
        <w:rPr>
          <w:bCs/>
          <w:kern w:val="1"/>
          <w:sz w:val="20"/>
          <w:szCs w:val="20"/>
        </w:rPr>
      </w:pPr>
    </w:p>
    <w:p w:rsidR="00CA4189" w:rsidRPr="00A658E8" w:rsidRDefault="00CA4189" w:rsidP="00CA4189">
      <w:pPr>
        <w:ind w:firstLine="675"/>
        <w:jc w:val="both"/>
        <w:rPr>
          <w:kern w:val="1"/>
          <w:sz w:val="20"/>
          <w:szCs w:val="20"/>
        </w:rPr>
      </w:pPr>
      <w:r w:rsidRPr="00A658E8">
        <w:rPr>
          <w:sz w:val="20"/>
          <w:szCs w:val="20"/>
        </w:rPr>
        <w:t>1. Целями проведения профилактических мероприятий являются:</w:t>
      </w:r>
    </w:p>
    <w:p w:rsidR="00CA4189" w:rsidRPr="00A658E8" w:rsidRDefault="00CA4189" w:rsidP="00CA4189">
      <w:pPr>
        <w:ind w:firstLine="709"/>
        <w:jc w:val="both"/>
        <w:rPr>
          <w:kern w:val="1"/>
          <w:sz w:val="20"/>
          <w:szCs w:val="20"/>
        </w:rPr>
      </w:pPr>
      <w:r w:rsidRPr="00A658E8">
        <w:rPr>
          <w:kern w:val="1"/>
          <w:sz w:val="20"/>
          <w:szCs w:val="20"/>
        </w:rPr>
        <w:t>- стимулирование добросовестного соблюдения обязательных требований всеми контролируемыми лицами;</w:t>
      </w:r>
    </w:p>
    <w:p w:rsidR="00CA4189" w:rsidRPr="00A658E8" w:rsidRDefault="00CA4189" w:rsidP="00CA4189">
      <w:pPr>
        <w:ind w:firstLine="709"/>
        <w:jc w:val="both"/>
        <w:rPr>
          <w:kern w:val="1"/>
          <w:sz w:val="20"/>
          <w:szCs w:val="20"/>
        </w:rPr>
      </w:pPr>
      <w:r w:rsidRPr="00A658E8">
        <w:rPr>
          <w:kern w:val="1"/>
          <w:sz w:val="20"/>
          <w:szCs w:val="2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189" w:rsidRPr="00A658E8" w:rsidRDefault="00CA4189" w:rsidP="00CA4189">
      <w:pPr>
        <w:ind w:firstLine="709"/>
        <w:jc w:val="both"/>
        <w:rPr>
          <w:sz w:val="20"/>
          <w:szCs w:val="20"/>
        </w:rPr>
      </w:pPr>
      <w:r w:rsidRPr="00A658E8">
        <w:rPr>
          <w:kern w:val="1"/>
          <w:sz w:val="20"/>
          <w:szCs w:val="20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2. Задачами проведения профилактических мероприятий являются: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укрепление системы профилактики нарушений обязательных требований;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формирование одинакового понимания обязательных требований у всех участников контрольной деятельности;</w:t>
      </w:r>
    </w:p>
    <w:p w:rsidR="00CA4189" w:rsidRPr="00A658E8" w:rsidRDefault="00CA4189" w:rsidP="00CA4189">
      <w:pPr>
        <w:ind w:firstLine="70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- создание и внедрение мер системы позитивной профилактики.</w:t>
      </w:r>
    </w:p>
    <w:p w:rsidR="00CA4189" w:rsidRPr="00A658E8" w:rsidRDefault="00CA4189" w:rsidP="00CA4189">
      <w:pPr>
        <w:pStyle w:val="ConsPlusNormal"/>
        <w:jc w:val="both"/>
        <w:rPr>
          <w:szCs w:val="20"/>
        </w:rPr>
      </w:pPr>
    </w:p>
    <w:p w:rsidR="00CA4189" w:rsidRPr="00A658E8" w:rsidRDefault="00CA4189" w:rsidP="00CA4189">
      <w:pPr>
        <w:jc w:val="center"/>
        <w:rPr>
          <w:b/>
          <w:bCs/>
          <w:kern w:val="1"/>
          <w:sz w:val="20"/>
          <w:szCs w:val="20"/>
        </w:rPr>
      </w:pPr>
      <w:r w:rsidRPr="00A658E8">
        <w:rPr>
          <w:b/>
          <w:bCs/>
          <w:kern w:val="1"/>
          <w:sz w:val="20"/>
          <w:szCs w:val="20"/>
        </w:rPr>
        <w:t>III. Перечень профилактических мероприятий, сроки (периодичность) их проведения</w:t>
      </w:r>
    </w:p>
    <w:p w:rsidR="00CA4189" w:rsidRPr="00A658E8" w:rsidRDefault="00CA4189" w:rsidP="00CA4189">
      <w:pPr>
        <w:jc w:val="center"/>
        <w:rPr>
          <w:bCs/>
          <w:kern w:val="1"/>
          <w:sz w:val="20"/>
          <w:szCs w:val="20"/>
        </w:rPr>
      </w:pPr>
    </w:p>
    <w:p w:rsidR="00CA4189" w:rsidRPr="00A658E8" w:rsidRDefault="00CA4189" w:rsidP="00CA4189">
      <w:pPr>
        <w:jc w:val="center"/>
        <w:rPr>
          <w:b/>
          <w:sz w:val="20"/>
          <w:szCs w:val="20"/>
        </w:rPr>
      </w:pPr>
      <w:r w:rsidRPr="00A658E8">
        <w:rPr>
          <w:b/>
          <w:sz w:val="20"/>
          <w:szCs w:val="20"/>
        </w:rPr>
        <w:t>Указываются профилактические мероприятия, предусмотренные положением о виде контроля</w:t>
      </w:r>
    </w:p>
    <w:p w:rsidR="00CA4189" w:rsidRPr="00A658E8" w:rsidRDefault="00CA4189" w:rsidP="00CA4189">
      <w:pPr>
        <w:pStyle w:val="ConsPlusNormal"/>
        <w:jc w:val="both"/>
        <w:rPr>
          <w:szCs w:val="20"/>
        </w:rPr>
      </w:pP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1.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2. При осуществлении муниципального контроля могут проводиться следующие виды профилактических мероприятий: 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1) информирование; 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2) консультирование. 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3. Ответственными за реализацию профилактических мероприятий </w:t>
      </w:r>
      <w:r w:rsidRPr="00A658E8">
        <w:rPr>
          <w:color w:val="00000A"/>
          <w:sz w:val="20"/>
          <w:szCs w:val="20"/>
          <w:shd w:val="clear" w:color="auto" w:fill="FFFFFF"/>
        </w:rPr>
        <w:t xml:space="preserve">являются специалисты Администрации </w:t>
      </w:r>
      <w:proofErr w:type="spellStart"/>
      <w:r w:rsidRPr="00A658E8">
        <w:rPr>
          <w:color w:val="00000A"/>
          <w:sz w:val="20"/>
          <w:szCs w:val="20"/>
          <w:shd w:val="clear" w:color="auto" w:fill="FFFFFF"/>
        </w:rPr>
        <w:t>Утускунского</w:t>
      </w:r>
      <w:proofErr w:type="spellEnd"/>
      <w:r w:rsidRPr="00A658E8">
        <w:rPr>
          <w:color w:val="00000A"/>
          <w:sz w:val="20"/>
          <w:szCs w:val="20"/>
          <w:shd w:val="clear" w:color="auto" w:fill="FFFFFF"/>
        </w:rPr>
        <w:t xml:space="preserve"> сельского поселения </w:t>
      </w:r>
      <w:proofErr w:type="spellStart"/>
      <w:r w:rsidRPr="00A658E8">
        <w:rPr>
          <w:color w:val="00000A"/>
          <w:sz w:val="20"/>
          <w:szCs w:val="20"/>
          <w:shd w:val="clear" w:color="auto" w:fill="FFFFFF"/>
        </w:rPr>
        <w:t>Усть-Ишимского</w:t>
      </w:r>
      <w:proofErr w:type="spellEnd"/>
      <w:r w:rsidRPr="00A658E8">
        <w:rPr>
          <w:color w:val="00000A"/>
          <w:sz w:val="20"/>
          <w:szCs w:val="20"/>
          <w:shd w:val="clear" w:color="auto" w:fill="FFFFFF"/>
        </w:rPr>
        <w:t xml:space="preserve"> муниципального района Омской области.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4. Информирование осуществляется посредством размещения сведений, предусмотренных частью 3 статьи 46 Федерального закона на официальном сайте </w:t>
      </w:r>
      <w:r w:rsidRPr="00A658E8">
        <w:rPr>
          <w:color w:val="00000A"/>
          <w:sz w:val="20"/>
          <w:szCs w:val="20"/>
          <w:shd w:val="clear" w:color="auto" w:fill="FFFFFF"/>
        </w:rPr>
        <w:t xml:space="preserve">в сети «Интернет»: </w:t>
      </w:r>
      <w:hyperlink r:id="rId11" w:history="1">
        <w:r w:rsidRPr="00A658E8">
          <w:rPr>
            <w:rStyle w:val="a5"/>
            <w:sz w:val="20"/>
            <w:szCs w:val="20"/>
          </w:rPr>
          <w:t>http://</w:t>
        </w:r>
        <w:proofErr w:type="spellStart"/>
        <w:r w:rsidRPr="00A658E8">
          <w:rPr>
            <w:rStyle w:val="a5"/>
            <w:sz w:val="20"/>
            <w:szCs w:val="20"/>
            <w:lang w:val="en-US"/>
          </w:rPr>
          <w:t>ustishim</w:t>
        </w:r>
        <w:proofErr w:type="spellEnd"/>
        <w:r w:rsidRPr="00A658E8">
          <w:rPr>
            <w:rStyle w:val="a5"/>
            <w:sz w:val="20"/>
            <w:szCs w:val="20"/>
          </w:rPr>
          <w:t>.</w:t>
        </w:r>
        <w:proofErr w:type="spellStart"/>
        <w:r w:rsidRPr="00A658E8">
          <w:rPr>
            <w:rStyle w:val="a5"/>
            <w:sz w:val="20"/>
            <w:szCs w:val="20"/>
          </w:rPr>
          <w:t>omsk</w:t>
        </w:r>
        <w:r w:rsidRPr="00A658E8">
          <w:rPr>
            <w:rStyle w:val="a5"/>
            <w:spacing w:val="2"/>
            <w:sz w:val="20"/>
            <w:szCs w:val="20"/>
          </w:rPr>
          <w:t>p</w:t>
        </w:r>
        <w:r w:rsidRPr="00A658E8">
          <w:rPr>
            <w:rStyle w:val="a5"/>
            <w:sz w:val="20"/>
            <w:szCs w:val="20"/>
          </w:rPr>
          <w:t>ortal.ru</w:t>
        </w:r>
        <w:proofErr w:type="spellEnd"/>
      </w:hyperlink>
      <w:r w:rsidRPr="00A658E8">
        <w:rPr>
          <w:color w:val="00000A"/>
          <w:sz w:val="20"/>
          <w:szCs w:val="20"/>
          <w:shd w:val="clear" w:color="auto" w:fill="FFFFFF"/>
        </w:rPr>
        <w:t>,</w:t>
      </w:r>
      <w:r w:rsidRPr="00A658E8">
        <w:rPr>
          <w:color w:val="00000A"/>
          <w:sz w:val="20"/>
          <w:szCs w:val="20"/>
        </w:rPr>
        <w:t xml:space="preserve"> в средствах массовой информации, через личные кабинеты контролируемых </w:t>
      </w:r>
      <w:r w:rsidRPr="00A658E8">
        <w:rPr>
          <w:color w:val="00000A"/>
          <w:sz w:val="20"/>
          <w:szCs w:val="20"/>
        </w:rPr>
        <w:lastRenderedPageBreak/>
        <w:t>лиц в государственных информационных системах (при их наличии) и в иных формах.</w:t>
      </w:r>
    </w:p>
    <w:p w:rsidR="00CA4189" w:rsidRPr="00A658E8" w:rsidRDefault="00CA4189" w:rsidP="00CA4189">
      <w:pPr>
        <w:pStyle w:val="Default"/>
        <w:ind w:firstLine="709"/>
        <w:jc w:val="both"/>
        <w:rPr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5.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 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6. Консультирование контролируемых лиц и их представителей осуществляется по следующим вопросам: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1) об обязательных требованиях, предъявляемых к деятельности контролируемых лиц;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2) об осуществлении муниципального контроля;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3) об административной ответственности за нарушение обязательных требований.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7. Консультирование контролируемых лиц и их представителей осуществляется: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1) в виде устных разъяснений по телефону, посредством </w:t>
      </w:r>
      <w:proofErr w:type="spellStart"/>
      <w:r w:rsidRPr="00A658E8">
        <w:rPr>
          <w:sz w:val="20"/>
          <w:szCs w:val="20"/>
        </w:rPr>
        <w:t>видео-конференц-связи</w:t>
      </w:r>
      <w:proofErr w:type="spellEnd"/>
      <w:r w:rsidRPr="00A658E8">
        <w:rPr>
          <w:sz w:val="20"/>
          <w:szCs w:val="20"/>
        </w:rPr>
        <w:t>, на личном приеме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орган;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2) в письменной форме путём подготовки и направления ответа на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Федерации»;</w:t>
      </w:r>
    </w:p>
    <w:p w:rsidR="00CA4189" w:rsidRPr="00A658E8" w:rsidRDefault="00CA4189" w:rsidP="00CA4189">
      <w:pPr>
        <w:ind w:firstLine="675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3)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лицом.</w:t>
      </w:r>
    </w:p>
    <w:p w:rsidR="00CA4189" w:rsidRPr="00A658E8" w:rsidRDefault="00CA4189" w:rsidP="00CA4189">
      <w:pPr>
        <w:ind w:firstLine="709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8.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органа муниципального контроля в сети «Интернет».</w:t>
      </w:r>
    </w:p>
    <w:p w:rsidR="00CA4189" w:rsidRPr="00A658E8" w:rsidRDefault="00CA4189" w:rsidP="00CA4189">
      <w:pPr>
        <w:ind w:firstLine="567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9. Индивидуальное консультирование на личном приеме каждого заявителя не может превышать </w:t>
      </w:r>
      <w:r w:rsidRPr="00A658E8">
        <w:rPr>
          <w:sz w:val="20"/>
          <w:szCs w:val="20"/>
          <w:shd w:val="clear" w:color="auto" w:fill="FFFFFF"/>
        </w:rPr>
        <w:t>15 минут.</w:t>
      </w:r>
    </w:p>
    <w:p w:rsidR="00CA4189" w:rsidRPr="00A658E8" w:rsidRDefault="00CA4189" w:rsidP="00CA4189">
      <w:pPr>
        <w:ind w:firstLine="567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Время разговора по телефону не должно превышать </w:t>
      </w:r>
      <w:r w:rsidRPr="00A658E8">
        <w:rPr>
          <w:sz w:val="20"/>
          <w:szCs w:val="20"/>
          <w:shd w:val="clear" w:color="auto" w:fill="FFFFFF"/>
        </w:rPr>
        <w:t>15 минут</w:t>
      </w:r>
      <w:r w:rsidRPr="00A658E8">
        <w:rPr>
          <w:sz w:val="20"/>
          <w:szCs w:val="20"/>
        </w:rPr>
        <w:t>.</w:t>
      </w:r>
    </w:p>
    <w:p w:rsidR="00CA4189" w:rsidRPr="00A658E8" w:rsidRDefault="00CA4189" w:rsidP="00CA4189">
      <w:pPr>
        <w:ind w:firstLine="709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Срок ожидания в очереди при личном обращении контролируемых лиц не должен превышать </w:t>
      </w:r>
      <w:r w:rsidRPr="00A658E8">
        <w:rPr>
          <w:sz w:val="20"/>
          <w:szCs w:val="20"/>
          <w:shd w:val="clear" w:color="auto" w:fill="FFFFFF"/>
        </w:rPr>
        <w:t>15 минут</w:t>
      </w:r>
      <w:r w:rsidRPr="00A658E8">
        <w:rPr>
          <w:sz w:val="20"/>
          <w:szCs w:val="20"/>
        </w:rPr>
        <w:t>.</w:t>
      </w:r>
    </w:p>
    <w:p w:rsidR="00CA4189" w:rsidRPr="00A658E8" w:rsidRDefault="00CA4189" w:rsidP="00CA4189">
      <w:pPr>
        <w:ind w:firstLine="675"/>
        <w:jc w:val="both"/>
        <w:rPr>
          <w:color w:val="00000A"/>
          <w:sz w:val="20"/>
          <w:szCs w:val="20"/>
        </w:rPr>
      </w:pPr>
      <w:r w:rsidRPr="00A658E8">
        <w:rPr>
          <w:sz w:val="20"/>
          <w:szCs w:val="20"/>
        </w:rPr>
        <w:t>10.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>11. Консультирование в письменной форме осуществляется в следующих случаях: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>2) за время консультирования предоставить ответ на поставленные вопросы невозможно;</w:t>
      </w:r>
    </w:p>
    <w:p w:rsidR="00CA4189" w:rsidRPr="00A658E8" w:rsidRDefault="00CA4189" w:rsidP="00CA4189">
      <w:pPr>
        <w:pStyle w:val="Default"/>
        <w:ind w:firstLine="709"/>
        <w:jc w:val="both"/>
        <w:rPr>
          <w:color w:val="00000A"/>
          <w:sz w:val="20"/>
          <w:szCs w:val="20"/>
        </w:rPr>
      </w:pPr>
      <w:r w:rsidRPr="00A658E8">
        <w:rPr>
          <w:color w:val="00000A"/>
          <w:sz w:val="20"/>
          <w:szCs w:val="20"/>
        </w:rPr>
        <w:t xml:space="preserve">3) ответ на поставленные вопросы требует дополнительного запроса сведений от органов власти или иных лиц. </w:t>
      </w:r>
    </w:p>
    <w:p w:rsidR="00CA4189" w:rsidRPr="00A658E8" w:rsidRDefault="00CA4189" w:rsidP="00CA4189">
      <w:pPr>
        <w:pStyle w:val="Default"/>
        <w:ind w:firstLine="709"/>
        <w:jc w:val="both"/>
        <w:rPr>
          <w:sz w:val="20"/>
          <w:szCs w:val="20"/>
        </w:rPr>
      </w:pPr>
      <w:r w:rsidRPr="00A658E8">
        <w:rPr>
          <w:color w:val="00000A"/>
          <w:sz w:val="20"/>
          <w:szCs w:val="20"/>
        </w:rPr>
        <w:t>12. 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CA4189" w:rsidRPr="00A658E8" w:rsidRDefault="00CA4189" w:rsidP="00CA4189">
      <w:pPr>
        <w:ind w:firstLine="675"/>
        <w:jc w:val="both"/>
        <w:rPr>
          <w:b/>
          <w:sz w:val="20"/>
          <w:szCs w:val="20"/>
        </w:rPr>
      </w:pPr>
      <w:r w:rsidRPr="00A658E8">
        <w:rPr>
          <w:sz w:val="20"/>
          <w:szCs w:val="20"/>
        </w:rPr>
        <w:lastRenderedPageBreak/>
        <w:t>13. Контрольный орган осуществляет учет проведенных консультирований путем осуществления соответствующей записи в журнале учета консультирования (на бумажном носителе либо в электронном виде), по форме, обеспечивающей учет вышеуказанной информации.</w:t>
      </w:r>
    </w:p>
    <w:p w:rsidR="00CA4189" w:rsidRPr="00A658E8" w:rsidRDefault="00CA4189" w:rsidP="00CA4189">
      <w:pPr>
        <w:pStyle w:val="Default"/>
        <w:jc w:val="both"/>
        <w:rPr>
          <w:b/>
          <w:sz w:val="20"/>
          <w:szCs w:val="20"/>
        </w:rPr>
      </w:pPr>
    </w:p>
    <w:p w:rsidR="00CA4189" w:rsidRPr="00A658E8" w:rsidRDefault="00CA4189" w:rsidP="00CA4189">
      <w:pPr>
        <w:jc w:val="center"/>
        <w:rPr>
          <w:b/>
          <w:bCs/>
          <w:i/>
          <w:kern w:val="1"/>
          <w:sz w:val="20"/>
          <w:szCs w:val="20"/>
          <w:u w:val="single"/>
        </w:rPr>
      </w:pPr>
      <w:r w:rsidRPr="00A658E8">
        <w:rPr>
          <w:b/>
          <w:bCs/>
          <w:kern w:val="1"/>
          <w:sz w:val="20"/>
          <w:szCs w:val="20"/>
        </w:rPr>
        <w:t>IV. Показатели результативности и эффективности программы профилактики</w:t>
      </w:r>
    </w:p>
    <w:p w:rsidR="00CA4189" w:rsidRPr="00A658E8" w:rsidRDefault="00CA4189" w:rsidP="00CA4189">
      <w:pPr>
        <w:jc w:val="both"/>
        <w:rPr>
          <w:bCs/>
          <w:i/>
          <w:kern w:val="1"/>
          <w:sz w:val="20"/>
          <w:szCs w:val="20"/>
          <w:u w:val="single"/>
        </w:rPr>
      </w:pPr>
    </w:p>
    <w:p w:rsidR="00CA4189" w:rsidRPr="00A658E8" w:rsidRDefault="00CA4189" w:rsidP="00CA4189">
      <w:pPr>
        <w:pStyle w:val="pboth"/>
        <w:spacing w:after="0"/>
        <w:ind w:firstLine="709"/>
        <w:jc w:val="both"/>
        <w:rPr>
          <w:sz w:val="20"/>
          <w:szCs w:val="20"/>
        </w:rPr>
      </w:pPr>
      <w:r w:rsidRPr="00A658E8">
        <w:rPr>
          <w:sz w:val="20"/>
          <w:szCs w:val="20"/>
        </w:rPr>
        <w:t>1. Отчетными показателями результативности и эффективности мероприятий программы профилактики являются:</w:t>
      </w:r>
    </w:p>
    <w:p w:rsidR="00CA4189" w:rsidRPr="00A658E8" w:rsidRDefault="00CA4189" w:rsidP="00CA4189">
      <w:pPr>
        <w:pStyle w:val="pboth"/>
        <w:spacing w:after="0"/>
        <w:ind w:firstLine="709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- 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</w:t>
      </w:r>
      <w:r w:rsidRPr="00A658E8">
        <w:rPr>
          <w:sz w:val="20"/>
          <w:szCs w:val="20"/>
          <w:shd w:val="clear" w:color="auto" w:fill="FFFFFF"/>
        </w:rPr>
        <w:t>Федерации» - 100%.</w:t>
      </w:r>
    </w:p>
    <w:p w:rsidR="00CA4189" w:rsidRPr="00A658E8" w:rsidRDefault="00CA4189" w:rsidP="00CA4189">
      <w:pPr>
        <w:pStyle w:val="pboth"/>
        <w:spacing w:after="0"/>
        <w:ind w:firstLine="709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- количество проведенных профилактических мероприятий - </w:t>
      </w:r>
      <w:r w:rsidRPr="00A658E8">
        <w:rPr>
          <w:sz w:val="20"/>
          <w:szCs w:val="20"/>
          <w:shd w:val="clear" w:color="auto" w:fill="FFFFFF"/>
        </w:rPr>
        <w:t>не менее 2 мероприятий, проведенных контрольным органом.</w:t>
      </w:r>
    </w:p>
    <w:p w:rsidR="00CA4189" w:rsidRPr="00A658E8" w:rsidRDefault="00CA4189" w:rsidP="00CA4189">
      <w:pPr>
        <w:pStyle w:val="pboth"/>
        <w:spacing w:after="0"/>
        <w:ind w:firstLine="709"/>
        <w:jc w:val="both"/>
        <w:rPr>
          <w:sz w:val="20"/>
          <w:szCs w:val="20"/>
        </w:rPr>
      </w:pPr>
      <w:r w:rsidRPr="00A658E8">
        <w:rPr>
          <w:sz w:val="20"/>
          <w:szCs w:val="20"/>
        </w:rPr>
        <w:t xml:space="preserve">- доля контролируемых лиц, в отношении которых проведены профилактические мероприятия – </w:t>
      </w:r>
      <w:r w:rsidRPr="00A658E8">
        <w:rPr>
          <w:sz w:val="20"/>
          <w:szCs w:val="20"/>
          <w:shd w:val="clear" w:color="auto" w:fill="FFFFFF"/>
        </w:rPr>
        <w:t>не менее 90 % от общего количества контролируемых лиц</w:t>
      </w:r>
      <w:r w:rsidRPr="00A658E8">
        <w:rPr>
          <w:sz w:val="20"/>
          <w:szCs w:val="20"/>
        </w:rPr>
        <w:t>.</w:t>
      </w:r>
    </w:p>
    <w:p w:rsidR="00CA4189" w:rsidRPr="00A658E8" w:rsidRDefault="00CA4189" w:rsidP="00CA4189">
      <w:pPr>
        <w:pStyle w:val="pboth"/>
        <w:ind w:firstLine="709"/>
        <w:jc w:val="both"/>
        <w:rPr>
          <w:bCs/>
          <w:sz w:val="20"/>
          <w:szCs w:val="20"/>
        </w:rPr>
      </w:pPr>
      <w:r w:rsidRPr="00A658E8">
        <w:rPr>
          <w:sz w:val="20"/>
          <w:szCs w:val="20"/>
        </w:rPr>
        <w:t xml:space="preserve">- соотношение количества профилактических мероприятий к количеству проведенных контрольных мероприятий – </w:t>
      </w:r>
      <w:r w:rsidRPr="00A658E8">
        <w:rPr>
          <w:sz w:val="20"/>
          <w:szCs w:val="20"/>
          <w:shd w:val="clear" w:color="auto" w:fill="FFFFFF"/>
        </w:rPr>
        <w:t>не менее 100 %.</w:t>
      </w: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  <w:r w:rsidRPr="00373744">
        <w:rPr>
          <w:b/>
          <w:sz w:val="20"/>
          <w:szCs w:val="20"/>
        </w:rPr>
        <w:t xml:space="preserve">АДМИНИСТРАЦИЯ УТУСКУНСКОГО </w:t>
      </w:r>
      <w:proofErr w:type="gramStart"/>
      <w:r w:rsidRPr="00373744">
        <w:rPr>
          <w:b/>
          <w:sz w:val="20"/>
          <w:szCs w:val="20"/>
        </w:rPr>
        <w:t>СЕЛЬСКОГО</w:t>
      </w:r>
      <w:proofErr w:type="gramEnd"/>
      <w:r w:rsidRPr="00373744">
        <w:rPr>
          <w:b/>
          <w:sz w:val="20"/>
          <w:szCs w:val="20"/>
        </w:rPr>
        <w:t xml:space="preserve"> </w:t>
      </w: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  <w:r w:rsidRPr="00373744">
        <w:rPr>
          <w:b/>
          <w:sz w:val="20"/>
          <w:szCs w:val="20"/>
        </w:rPr>
        <w:t>ПОСЕЛЕНИЯ УСТЬ-ИШИМСКОГО</w:t>
      </w: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  <w:r w:rsidRPr="00373744">
        <w:rPr>
          <w:b/>
          <w:sz w:val="20"/>
          <w:szCs w:val="20"/>
        </w:rPr>
        <w:t>МУНИЦИПАЛЬНОГО РАЙОНА</w:t>
      </w: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  <w:r w:rsidRPr="00373744">
        <w:rPr>
          <w:b/>
          <w:sz w:val="20"/>
          <w:szCs w:val="20"/>
        </w:rPr>
        <w:t>ОМСКОЙ ОБЛАСТИ</w:t>
      </w: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  <w:r w:rsidRPr="00373744">
        <w:rPr>
          <w:b/>
          <w:sz w:val="20"/>
          <w:szCs w:val="20"/>
        </w:rPr>
        <w:t>ПОСТАНОВЛЕНИЕ</w:t>
      </w:r>
    </w:p>
    <w:p w:rsidR="006831F9" w:rsidRPr="00373744" w:rsidRDefault="006831F9" w:rsidP="006831F9">
      <w:pPr>
        <w:rPr>
          <w:sz w:val="20"/>
          <w:szCs w:val="20"/>
          <w:u w:val="single"/>
        </w:rPr>
      </w:pPr>
      <w:r w:rsidRPr="00373744">
        <w:rPr>
          <w:sz w:val="20"/>
          <w:szCs w:val="20"/>
        </w:rPr>
        <w:t xml:space="preserve">02 декабря 2024                                                    </w:t>
      </w:r>
      <w:r>
        <w:rPr>
          <w:sz w:val="20"/>
          <w:szCs w:val="20"/>
        </w:rPr>
        <w:t xml:space="preserve">   </w:t>
      </w:r>
      <w:r w:rsidRPr="00373744">
        <w:rPr>
          <w:sz w:val="20"/>
          <w:szCs w:val="20"/>
        </w:rPr>
        <w:t xml:space="preserve">№ </w:t>
      </w:r>
      <w:r w:rsidRPr="00373744">
        <w:rPr>
          <w:sz w:val="20"/>
          <w:szCs w:val="20"/>
          <w:u w:val="single"/>
        </w:rPr>
        <w:t>40</w:t>
      </w:r>
    </w:p>
    <w:p w:rsidR="006831F9" w:rsidRPr="00373744" w:rsidRDefault="006831F9" w:rsidP="006831F9">
      <w:pPr>
        <w:jc w:val="center"/>
        <w:rPr>
          <w:sz w:val="20"/>
          <w:szCs w:val="20"/>
        </w:rPr>
      </w:pPr>
      <w:r w:rsidRPr="00373744">
        <w:rPr>
          <w:sz w:val="20"/>
          <w:szCs w:val="20"/>
        </w:rPr>
        <w:t xml:space="preserve">с. </w:t>
      </w:r>
      <w:proofErr w:type="spellStart"/>
      <w:r w:rsidRPr="00373744">
        <w:rPr>
          <w:sz w:val="20"/>
          <w:szCs w:val="20"/>
        </w:rPr>
        <w:t>Утускун</w:t>
      </w:r>
      <w:proofErr w:type="spellEnd"/>
    </w:p>
    <w:p w:rsidR="006831F9" w:rsidRPr="00373744" w:rsidRDefault="006831F9" w:rsidP="006831F9">
      <w:pPr>
        <w:jc w:val="center"/>
        <w:rPr>
          <w:sz w:val="20"/>
          <w:szCs w:val="20"/>
        </w:rPr>
      </w:pPr>
    </w:p>
    <w:p w:rsidR="006831F9" w:rsidRPr="00373744" w:rsidRDefault="006831F9" w:rsidP="006831F9">
      <w:pPr>
        <w:jc w:val="center"/>
        <w:rPr>
          <w:b/>
          <w:sz w:val="20"/>
          <w:szCs w:val="20"/>
        </w:rPr>
      </w:pPr>
      <w:r w:rsidRPr="00373744">
        <w:rPr>
          <w:b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 w:rsidRPr="00373744">
        <w:rPr>
          <w:b/>
          <w:sz w:val="20"/>
          <w:szCs w:val="20"/>
        </w:rPr>
        <w:t>Утускунского</w:t>
      </w:r>
      <w:proofErr w:type="spellEnd"/>
      <w:r w:rsidRPr="00373744">
        <w:rPr>
          <w:b/>
          <w:sz w:val="20"/>
          <w:szCs w:val="20"/>
        </w:rPr>
        <w:t xml:space="preserve"> сельского поселения </w:t>
      </w:r>
      <w:proofErr w:type="spellStart"/>
      <w:r w:rsidRPr="00373744">
        <w:rPr>
          <w:b/>
          <w:sz w:val="20"/>
          <w:szCs w:val="20"/>
        </w:rPr>
        <w:t>Усть-Ишимского</w:t>
      </w:r>
      <w:proofErr w:type="spellEnd"/>
      <w:r w:rsidRPr="00373744">
        <w:rPr>
          <w:b/>
          <w:sz w:val="20"/>
          <w:szCs w:val="20"/>
        </w:rPr>
        <w:t xml:space="preserve"> муниципального района Омской области от 04.02.2016 № 8 «Об утверждении Административного регламента по исполнению муниципальной услуги "Предоставление земельного участка, находящегося в муниципальной собственности, без проведения торгов" </w:t>
      </w:r>
    </w:p>
    <w:p w:rsidR="006831F9" w:rsidRPr="00373744" w:rsidRDefault="006831F9" w:rsidP="006831F9">
      <w:pPr>
        <w:ind w:firstLine="709"/>
        <w:contextualSpacing/>
        <w:jc w:val="center"/>
        <w:rPr>
          <w:bCs/>
          <w:sz w:val="20"/>
          <w:szCs w:val="20"/>
        </w:rPr>
      </w:pPr>
      <w:r w:rsidRPr="00373744">
        <w:rPr>
          <w:bCs/>
          <w:sz w:val="20"/>
          <w:szCs w:val="20"/>
        </w:rPr>
        <w:t xml:space="preserve"> </w:t>
      </w:r>
    </w:p>
    <w:p w:rsidR="006831F9" w:rsidRPr="00373744" w:rsidRDefault="006831F9" w:rsidP="006831F9">
      <w:pPr>
        <w:shd w:val="clear" w:color="auto" w:fill="FFFFFF"/>
        <w:jc w:val="both"/>
        <w:rPr>
          <w:sz w:val="20"/>
          <w:szCs w:val="20"/>
        </w:rPr>
      </w:pPr>
      <w:r w:rsidRPr="00373744">
        <w:rPr>
          <w:color w:val="FF0000"/>
          <w:sz w:val="20"/>
          <w:szCs w:val="20"/>
        </w:rPr>
        <w:t xml:space="preserve">     </w:t>
      </w:r>
      <w:proofErr w:type="gramStart"/>
      <w:r w:rsidRPr="00373744">
        <w:rPr>
          <w:sz w:val="20"/>
          <w:szCs w:val="20"/>
        </w:rPr>
        <w:t xml:space="preserve">В соответствии с Федеральным законом «Об общих принципах организации местного самоуправления в Российской Федерации от 06.10.2003 № 131-ФЗ, Земельного кодекса РФ, ФЗ от 24.07.2007 № 209-ФЗ «О развитии малого и среднего предпринимательства в РФ» на основании протеста прокуратуры </w:t>
      </w:r>
      <w:proofErr w:type="spellStart"/>
      <w:r w:rsidRPr="00373744">
        <w:rPr>
          <w:sz w:val="20"/>
          <w:szCs w:val="20"/>
        </w:rPr>
        <w:t>Усть-Ишимского</w:t>
      </w:r>
      <w:proofErr w:type="spellEnd"/>
      <w:r w:rsidRPr="00373744">
        <w:rPr>
          <w:sz w:val="20"/>
          <w:szCs w:val="20"/>
        </w:rPr>
        <w:t xml:space="preserve"> района от 12.04.2024 года № 7-02-2024/190-24, руководствуясь Уставом </w:t>
      </w:r>
      <w:proofErr w:type="spellStart"/>
      <w:r w:rsidRPr="00373744">
        <w:rPr>
          <w:sz w:val="20"/>
          <w:szCs w:val="20"/>
        </w:rPr>
        <w:t>Утускунского</w:t>
      </w:r>
      <w:proofErr w:type="spellEnd"/>
      <w:r w:rsidRPr="00373744">
        <w:rPr>
          <w:sz w:val="20"/>
          <w:szCs w:val="20"/>
        </w:rPr>
        <w:t xml:space="preserve"> сельского поселения </w:t>
      </w:r>
      <w:proofErr w:type="spellStart"/>
      <w:r w:rsidRPr="00373744">
        <w:rPr>
          <w:sz w:val="20"/>
          <w:szCs w:val="20"/>
        </w:rPr>
        <w:t>Усть-Ишимского</w:t>
      </w:r>
      <w:proofErr w:type="spellEnd"/>
      <w:r w:rsidRPr="00373744">
        <w:rPr>
          <w:sz w:val="20"/>
          <w:szCs w:val="20"/>
        </w:rPr>
        <w:t xml:space="preserve"> муниципального района Омской области</w:t>
      </w:r>
      <w:proofErr w:type="gramEnd"/>
    </w:p>
    <w:p w:rsidR="006831F9" w:rsidRPr="00373744" w:rsidRDefault="006831F9" w:rsidP="006831F9">
      <w:pPr>
        <w:ind w:firstLine="709"/>
        <w:contextualSpacing/>
        <w:rPr>
          <w:sz w:val="20"/>
          <w:szCs w:val="20"/>
        </w:rPr>
      </w:pPr>
      <w:r w:rsidRPr="00373744">
        <w:rPr>
          <w:sz w:val="20"/>
          <w:szCs w:val="20"/>
        </w:rPr>
        <w:lastRenderedPageBreak/>
        <w:t>ПОСТАНОВЛЯЮ:</w:t>
      </w:r>
    </w:p>
    <w:p w:rsidR="006831F9" w:rsidRPr="00373744" w:rsidRDefault="006831F9" w:rsidP="006831F9">
      <w:pPr>
        <w:pStyle w:val="ConsPlusNormal"/>
        <w:jc w:val="both"/>
        <w:rPr>
          <w:rFonts w:ascii="Times New Roman" w:hAnsi="Times New Roman" w:cs="Times New Roman"/>
          <w:szCs w:val="20"/>
        </w:rPr>
      </w:pPr>
      <w:r w:rsidRPr="00373744">
        <w:rPr>
          <w:rFonts w:ascii="Times New Roman" w:hAnsi="Times New Roman"/>
          <w:szCs w:val="20"/>
        </w:rPr>
        <w:t xml:space="preserve">         </w:t>
      </w:r>
      <w:r w:rsidRPr="00373744">
        <w:rPr>
          <w:rFonts w:ascii="Times New Roman" w:eastAsia="Lucida Sans Unicode" w:hAnsi="Times New Roman" w:cs="Times New Roman"/>
          <w:szCs w:val="20"/>
          <w:lang w:bidi="en-US"/>
        </w:rPr>
        <w:t>1.</w:t>
      </w:r>
      <w:r w:rsidRPr="00373744">
        <w:rPr>
          <w:rFonts w:ascii="Times New Roman" w:hAnsi="Times New Roman" w:cs="Times New Roman"/>
          <w:szCs w:val="20"/>
        </w:rPr>
        <w:t>Внести в постановление от 04.02.2016 № 8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</w:t>
      </w:r>
      <w:r w:rsidRPr="00373744">
        <w:rPr>
          <w:rFonts w:ascii="Times New Roman" w:hAnsi="Times New Roman" w:cs="Times New Roman"/>
          <w:b/>
          <w:szCs w:val="20"/>
        </w:rPr>
        <w:t>»</w:t>
      </w:r>
      <w:r w:rsidRPr="00373744">
        <w:rPr>
          <w:rFonts w:ascii="Times New Roman" w:hAnsi="Times New Roman" w:cs="Times New Roman"/>
          <w:szCs w:val="20"/>
        </w:rPr>
        <w:t>, следующие дополнения и изменения:</w:t>
      </w:r>
    </w:p>
    <w:p w:rsidR="006831F9" w:rsidRPr="00373744" w:rsidRDefault="006831F9" w:rsidP="006831F9">
      <w:pPr>
        <w:contextualSpacing/>
        <w:jc w:val="both"/>
        <w:rPr>
          <w:sz w:val="20"/>
          <w:szCs w:val="20"/>
        </w:rPr>
      </w:pPr>
      <w:r w:rsidRPr="00373744">
        <w:rPr>
          <w:sz w:val="20"/>
          <w:szCs w:val="20"/>
        </w:rPr>
        <w:t xml:space="preserve">         1.1.п.п. 13 п.29 подраздела 10 Раздела </w:t>
      </w:r>
      <w:r w:rsidRPr="00373744">
        <w:rPr>
          <w:sz w:val="20"/>
          <w:szCs w:val="20"/>
          <w:lang w:val="en-US"/>
        </w:rPr>
        <w:t>II</w:t>
      </w:r>
      <w:r w:rsidRPr="00373744">
        <w:rPr>
          <w:sz w:val="20"/>
          <w:szCs w:val="20"/>
        </w:rPr>
        <w:t xml:space="preserve"> «Стандарт предоставления муниципальной услуги» изложить в новой редакции:</w:t>
      </w:r>
    </w:p>
    <w:p w:rsidR="006831F9" w:rsidRPr="00373744" w:rsidRDefault="006831F9" w:rsidP="006831F9">
      <w:pPr>
        <w:jc w:val="both"/>
        <w:rPr>
          <w:sz w:val="20"/>
          <w:szCs w:val="20"/>
          <w:shd w:val="clear" w:color="auto" w:fill="FFFFFF"/>
        </w:rPr>
      </w:pPr>
      <w:r w:rsidRPr="00373744">
        <w:rPr>
          <w:sz w:val="20"/>
          <w:szCs w:val="20"/>
          <w:shd w:val="clear" w:color="auto" w:fill="FFFFFF"/>
        </w:rPr>
        <w:t xml:space="preserve">         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373744">
        <w:rPr>
          <w:sz w:val="20"/>
          <w:szCs w:val="20"/>
          <w:shd w:val="clear" w:color="auto" w:fill="FFFFFF"/>
        </w:rPr>
        <w:t>;»</w:t>
      </w:r>
      <w:proofErr w:type="gramEnd"/>
    </w:p>
    <w:p w:rsidR="006831F9" w:rsidRPr="00373744" w:rsidRDefault="006831F9" w:rsidP="006831F9">
      <w:pPr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373744">
        <w:rPr>
          <w:sz w:val="20"/>
          <w:szCs w:val="20"/>
        </w:rPr>
        <w:t xml:space="preserve">       2. О</w:t>
      </w:r>
      <w:r w:rsidRPr="00373744">
        <w:rPr>
          <w:color w:val="000000"/>
          <w:sz w:val="20"/>
          <w:szCs w:val="20"/>
        </w:rPr>
        <w:t xml:space="preserve">публиковать настоящее постановление в информационном бюллетене органов местного самоуправления </w:t>
      </w:r>
      <w:proofErr w:type="spellStart"/>
      <w:r w:rsidRPr="00373744">
        <w:rPr>
          <w:color w:val="000000"/>
          <w:sz w:val="20"/>
          <w:szCs w:val="20"/>
        </w:rPr>
        <w:t>Утускунского</w:t>
      </w:r>
      <w:proofErr w:type="spellEnd"/>
      <w:r w:rsidRPr="00373744">
        <w:rPr>
          <w:color w:val="000000"/>
          <w:sz w:val="20"/>
          <w:szCs w:val="20"/>
        </w:rPr>
        <w:t xml:space="preserve"> сельского поселения </w:t>
      </w:r>
      <w:proofErr w:type="spellStart"/>
      <w:r w:rsidRPr="00373744">
        <w:rPr>
          <w:color w:val="000000"/>
          <w:sz w:val="20"/>
          <w:szCs w:val="20"/>
        </w:rPr>
        <w:t>Усть-Ишимского</w:t>
      </w:r>
      <w:proofErr w:type="spellEnd"/>
      <w:r w:rsidRPr="00373744">
        <w:rPr>
          <w:color w:val="000000"/>
          <w:sz w:val="20"/>
          <w:szCs w:val="20"/>
        </w:rPr>
        <w:t xml:space="preserve"> муниципального района Омской области "Муниципальный вестник </w:t>
      </w:r>
      <w:proofErr w:type="spellStart"/>
      <w:r w:rsidRPr="00373744">
        <w:rPr>
          <w:color w:val="000000"/>
          <w:sz w:val="20"/>
          <w:szCs w:val="20"/>
        </w:rPr>
        <w:t>Утускунского</w:t>
      </w:r>
      <w:proofErr w:type="spellEnd"/>
      <w:r w:rsidRPr="00373744">
        <w:rPr>
          <w:color w:val="000000"/>
          <w:sz w:val="20"/>
          <w:szCs w:val="20"/>
        </w:rPr>
        <w:t xml:space="preserve"> сельского поселения" и обеспечить размещение на официальном сайте Администрации </w:t>
      </w:r>
      <w:proofErr w:type="spellStart"/>
      <w:r w:rsidRPr="00373744">
        <w:rPr>
          <w:color w:val="000000"/>
          <w:sz w:val="20"/>
          <w:szCs w:val="20"/>
        </w:rPr>
        <w:t>Усть-Ишимского</w:t>
      </w:r>
      <w:proofErr w:type="spellEnd"/>
      <w:r w:rsidRPr="00373744">
        <w:rPr>
          <w:color w:val="000000"/>
          <w:sz w:val="20"/>
          <w:szCs w:val="20"/>
        </w:rPr>
        <w:t xml:space="preserve"> муниципального района Омской области в сети "Интернет"</w:t>
      </w:r>
      <w:r w:rsidRPr="00373744">
        <w:rPr>
          <w:sz w:val="20"/>
          <w:szCs w:val="20"/>
        </w:rPr>
        <w:t xml:space="preserve">. </w:t>
      </w:r>
    </w:p>
    <w:p w:rsidR="006831F9" w:rsidRPr="00373744" w:rsidRDefault="006831F9" w:rsidP="006831F9">
      <w:pPr>
        <w:ind w:firstLine="709"/>
        <w:contextualSpacing/>
        <w:jc w:val="both"/>
        <w:rPr>
          <w:sz w:val="20"/>
          <w:szCs w:val="20"/>
        </w:rPr>
      </w:pPr>
      <w:r w:rsidRPr="00373744">
        <w:rPr>
          <w:sz w:val="20"/>
          <w:szCs w:val="20"/>
        </w:rPr>
        <w:t>3.Настоящее Постановление вступает в силу после официального опубликования (обнародования)</w:t>
      </w:r>
    </w:p>
    <w:p w:rsidR="006831F9" w:rsidRPr="00373744" w:rsidRDefault="006831F9" w:rsidP="006831F9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373744">
        <w:rPr>
          <w:sz w:val="20"/>
          <w:szCs w:val="20"/>
        </w:rPr>
        <w:t xml:space="preserve">4. </w:t>
      </w:r>
      <w:proofErr w:type="gramStart"/>
      <w:r w:rsidRPr="00373744">
        <w:rPr>
          <w:color w:val="000000"/>
          <w:sz w:val="20"/>
          <w:szCs w:val="20"/>
        </w:rPr>
        <w:t>Контроль за</w:t>
      </w:r>
      <w:proofErr w:type="gramEnd"/>
      <w:r w:rsidRPr="00373744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6831F9" w:rsidRPr="00373744" w:rsidRDefault="006831F9" w:rsidP="006831F9">
      <w:pPr>
        <w:jc w:val="both"/>
        <w:rPr>
          <w:sz w:val="20"/>
          <w:szCs w:val="20"/>
        </w:rPr>
      </w:pPr>
    </w:p>
    <w:p w:rsidR="006831F9" w:rsidRPr="00373744" w:rsidRDefault="006831F9" w:rsidP="006831F9">
      <w:pPr>
        <w:jc w:val="both"/>
        <w:rPr>
          <w:sz w:val="20"/>
          <w:szCs w:val="20"/>
        </w:rPr>
      </w:pPr>
    </w:p>
    <w:p w:rsidR="006831F9" w:rsidRPr="00373744" w:rsidRDefault="006831F9" w:rsidP="006831F9">
      <w:pPr>
        <w:jc w:val="both"/>
        <w:rPr>
          <w:sz w:val="20"/>
          <w:szCs w:val="20"/>
        </w:rPr>
      </w:pPr>
      <w:r w:rsidRPr="00373744">
        <w:rPr>
          <w:sz w:val="20"/>
          <w:szCs w:val="20"/>
        </w:rPr>
        <w:lastRenderedPageBreak/>
        <w:t xml:space="preserve">Глава </w:t>
      </w:r>
      <w:proofErr w:type="spellStart"/>
      <w:r w:rsidRPr="00373744">
        <w:rPr>
          <w:sz w:val="20"/>
          <w:szCs w:val="20"/>
        </w:rPr>
        <w:t>Утускунского</w:t>
      </w:r>
      <w:proofErr w:type="spellEnd"/>
    </w:p>
    <w:p w:rsidR="006831F9" w:rsidRPr="00373744" w:rsidRDefault="006831F9" w:rsidP="006831F9">
      <w:pPr>
        <w:jc w:val="both"/>
        <w:rPr>
          <w:sz w:val="20"/>
          <w:szCs w:val="20"/>
        </w:rPr>
      </w:pPr>
      <w:r w:rsidRPr="00373744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ab/>
        <w:t xml:space="preserve">                   </w:t>
      </w:r>
      <w:r w:rsidRPr="00373744">
        <w:rPr>
          <w:sz w:val="20"/>
          <w:szCs w:val="20"/>
        </w:rPr>
        <w:t xml:space="preserve"> Ю.С. </w:t>
      </w:r>
      <w:proofErr w:type="spellStart"/>
      <w:r w:rsidRPr="00373744">
        <w:rPr>
          <w:sz w:val="20"/>
          <w:szCs w:val="20"/>
        </w:rPr>
        <w:t>Кожихова</w:t>
      </w:r>
      <w:proofErr w:type="spellEnd"/>
    </w:p>
    <w:p w:rsidR="006831F9" w:rsidRPr="00373744" w:rsidRDefault="006831F9" w:rsidP="006831F9">
      <w:pPr>
        <w:jc w:val="both"/>
        <w:rPr>
          <w:sz w:val="20"/>
          <w:szCs w:val="20"/>
        </w:rPr>
      </w:pPr>
    </w:p>
    <w:p w:rsidR="006831F9" w:rsidRPr="00373744" w:rsidRDefault="006831F9" w:rsidP="006831F9">
      <w:pPr>
        <w:jc w:val="both"/>
        <w:rPr>
          <w:sz w:val="20"/>
          <w:szCs w:val="20"/>
        </w:rPr>
      </w:pPr>
      <w:r w:rsidRPr="00373744">
        <w:rPr>
          <w:sz w:val="20"/>
          <w:szCs w:val="20"/>
        </w:rPr>
        <w:t xml:space="preserve">Исп. </w:t>
      </w:r>
      <w:proofErr w:type="spellStart"/>
      <w:r w:rsidRPr="00373744">
        <w:rPr>
          <w:sz w:val="20"/>
          <w:szCs w:val="20"/>
        </w:rPr>
        <w:t>Еникеева</w:t>
      </w:r>
      <w:proofErr w:type="spellEnd"/>
      <w:r w:rsidRPr="00373744">
        <w:rPr>
          <w:sz w:val="20"/>
          <w:szCs w:val="20"/>
        </w:rPr>
        <w:t xml:space="preserve"> Наталья </w:t>
      </w:r>
      <w:proofErr w:type="spellStart"/>
      <w:r w:rsidRPr="00373744">
        <w:rPr>
          <w:sz w:val="20"/>
          <w:szCs w:val="20"/>
        </w:rPr>
        <w:t>Фанилевна</w:t>
      </w:r>
      <w:proofErr w:type="spellEnd"/>
    </w:p>
    <w:p w:rsidR="006831F9" w:rsidRPr="00373744" w:rsidRDefault="006831F9" w:rsidP="006831F9">
      <w:pPr>
        <w:jc w:val="both"/>
        <w:rPr>
          <w:sz w:val="20"/>
          <w:szCs w:val="20"/>
        </w:rPr>
      </w:pPr>
      <w:r w:rsidRPr="00373744">
        <w:rPr>
          <w:sz w:val="20"/>
          <w:szCs w:val="20"/>
        </w:rPr>
        <w:t xml:space="preserve">(38150) 2-41-06   </w:t>
      </w:r>
    </w:p>
    <w:p w:rsidR="00CA4189" w:rsidRPr="00A658E8" w:rsidRDefault="00CA4189" w:rsidP="00CA4189">
      <w:pPr>
        <w:ind w:firstLine="709"/>
        <w:jc w:val="both"/>
        <w:rPr>
          <w:bCs/>
          <w:kern w:val="1"/>
          <w:sz w:val="20"/>
          <w:szCs w:val="20"/>
        </w:rPr>
      </w:pPr>
    </w:p>
    <w:p w:rsidR="00CA4189" w:rsidRPr="00A658E8" w:rsidRDefault="00CA4189" w:rsidP="00CA4189">
      <w:pPr>
        <w:jc w:val="center"/>
        <w:rPr>
          <w:sz w:val="20"/>
          <w:szCs w:val="20"/>
        </w:rPr>
      </w:pPr>
    </w:p>
    <w:p w:rsidR="00CA4189" w:rsidRDefault="00CA4189" w:rsidP="00CA4189">
      <w:pPr>
        <w:pStyle w:val="pboth"/>
        <w:jc w:val="both"/>
        <w:rPr>
          <w:sz w:val="20"/>
          <w:szCs w:val="20"/>
          <w:shd w:val="clear" w:color="auto" w:fill="FFFFFF"/>
        </w:rPr>
      </w:pPr>
    </w:p>
    <w:p w:rsidR="00CA4189" w:rsidRPr="00926CA6" w:rsidRDefault="00CA4189" w:rsidP="00CA4189">
      <w:pPr>
        <w:pStyle w:val="pboth"/>
        <w:jc w:val="both"/>
        <w:rPr>
          <w:bCs/>
          <w:sz w:val="20"/>
          <w:szCs w:val="20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CB6B95" w:rsidRDefault="00CB6B95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9819F8" w:rsidRDefault="009819F8" w:rsidP="0026318B">
      <w:pPr>
        <w:jc w:val="both"/>
        <w:rPr>
          <w:sz w:val="22"/>
          <w:szCs w:val="22"/>
        </w:rPr>
      </w:pPr>
    </w:p>
    <w:p w:rsidR="00CB6B95" w:rsidRDefault="00CB6B95" w:rsidP="00947640">
      <w:pPr>
        <w:tabs>
          <w:tab w:val="num" w:pos="360"/>
        </w:tabs>
        <w:ind w:left="360"/>
        <w:rPr>
          <w:sz w:val="20"/>
          <w:szCs w:val="20"/>
        </w:rPr>
        <w:sectPr w:rsidR="00CB6B95" w:rsidSect="00CB6B95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tbl>
      <w:tblPr>
        <w:tblpPr w:leftFromText="180" w:rightFromText="180" w:vertAnchor="text" w:horzAnchor="margin" w:tblpXSpec="right" w:tblpY="1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39"/>
      </w:tblGrid>
      <w:tr w:rsidR="009819F8" w:rsidTr="00947640">
        <w:trPr>
          <w:trHeight w:val="3240"/>
        </w:trPr>
        <w:tc>
          <w:tcPr>
            <w:tcW w:w="4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Учредители: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администрация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>
              <w:rPr>
                <w:sz w:val="20"/>
                <w:szCs w:val="20"/>
              </w:rPr>
              <w:t>Усть-Ишимского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Омской области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Главный редактор:     </w:t>
            </w:r>
            <w:r>
              <w:rPr>
                <w:sz w:val="20"/>
                <w:szCs w:val="20"/>
              </w:rPr>
              <w:t xml:space="preserve">Платова  О.В. – зам. председателя Совета </w:t>
            </w:r>
            <w:proofErr w:type="spellStart"/>
            <w:r>
              <w:rPr>
                <w:sz w:val="20"/>
                <w:szCs w:val="20"/>
              </w:rPr>
              <w:t>Утускунского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</w:t>
            </w:r>
            <w:r>
              <w:rPr>
                <w:sz w:val="20"/>
                <w:szCs w:val="20"/>
              </w:rPr>
              <w:t xml:space="preserve">: Омская область, </w:t>
            </w:r>
            <w:proofErr w:type="spellStart"/>
            <w:r>
              <w:rPr>
                <w:sz w:val="20"/>
                <w:szCs w:val="20"/>
              </w:rPr>
              <w:t>Усть-Ишимский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тускун</w:t>
            </w:r>
            <w:proofErr w:type="spellEnd"/>
            <w:r>
              <w:rPr>
                <w:sz w:val="20"/>
                <w:szCs w:val="20"/>
              </w:rPr>
              <w:t xml:space="preserve"> , ул. Советская, 34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 2-36-23; 2-41-06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Тираж:  25 экз.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  <w:p w:rsidR="009819F8" w:rsidRDefault="009819F8" w:rsidP="00947640">
            <w:p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</w:tr>
    </w:tbl>
    <w:p w:rsidR="0026318B" w:rsidRDefault="0026318B" w:rsidP="00EF0E70">
      <w:pPr>
        <w:jc w:val="both"/>
        <w:rPr>
          <w:bCs/>
          <w:sz w:val="20"/>
          <w:szCs w:val="20"/>
        </w:rPr>
      </w:pPr>
      <w:r w:rsidRPr="00407B91">
        <w:rPr>
          <w:sz w:val="22"/>
          <w:szCs w:val="22"/>
        </w:rPr>
        <w:lastRenderedPageBreak/>
        <w:t xml:space="preserve">                              </w:t>
      </w: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</w:pPr>
    </w:p>
    <w:p w:rsidR="0026318B" w:rsidRDefault="0026318B" w:rsidP="005B71DD">
      <w:pPr>
        <w:ind w:firstLine="709"/>
        <w:jc w:val="center"/>
        <w:rPr>
          <w:bCs/>
          <w:sz w:val="20"/>
          <w:szCs w:val="20"/>
        </w:rPr>
        <w:sectPr w:rsidR="0026318B" w:rsidSect="0026318B">
          <w:type w:val="continuous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5B71DD" w:rsidRDefault="0026318B">
      <w:r>
        <w:rPr>
          <w:bCs/>
          <w:sz w:val="20"/>
          <w:szCs w:val="20"/>
        </w:rPr>
        <w:lastRenderedPageBreak/>
        <w:t xml:space="preserve"> </w:t>
      </w:r>
    </w:p>
    <w:p w:rsidR="005B71DD" w:rsidRPr="00E86BC2" w:rsidRDefault="005B71DD">
      <w:pPr>
        <w:sectPr w:rsidR="005B71DD" w:rsidRPr="00E86BC2" w:rsidSect="004602C5">
          <w:type w:val="continuous"/>
          <w:pgSz w:w="11906" w:h="16838"/>
          <w:pgMar w:top="851" w:right="567" w:bottom="567" w:left="1134" w:header="709" w:footer="709" w:gutter="0"/>
          <w:cols w:num="2" w:space="708"/>
          <w:docGrid w:linePitch="360"/>
        </w:sectPr>
      </w:pPr>
    </w:p>
    <w:p w:rsidR="004A4BBD" w:rsidRPr="00775682" w:rsidRDefault="00AB76DB" w:rsidP="004A4BB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812C4C" w:rsidRPr="00AB76DB" w:rsidRDefault="00AB76DB" w:rsidP="00AB76DB">
      <w:pPr>
        <w:pStyle w:val="ab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4725CC" w:rsidRPr="004045DC" w:rsidRDefault="00AB76DB" w:rsidP="004725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3808" w:rsidRDefault="00AB76DB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23808" w:rsidRDefault="00723808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7935C0" w:rsidRPr="00436CF3" w:rsidRDefault="004A4BBD" w:rsidP="007935C0">
      <w:pPr>
        <w:shd w:val="clear" w:color="auto" w:fill="FFFFFF"/>
        <w:spacing w:before="100" w:after="100" w:line="100" w:lineRule="atLeas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7935C0" w:rsidRPr="00436CF3" w:rsidRDefault="004A4BBD" w:rsidP="007935C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935C0" w:rsidRPr="00436CF3" w:rsidRDefault="007935C0" w:rsidP="007935C0">
      <w:pPr>
        <w:jc w:val="right"/>
        <w:rPr>
          <w:sz w:val="18"/>
          <w:szCs w:val="18"/>
        </w:rPr>
      </w:pPr>
    </w:p>
    <w:p w:rsidR="004661BE" w:rsidRPr="001538B9" w:rsidRDefault="004A4BBD" w:rsidP="00921362">
      <w:pPr>
        <w:pStyle w:val="indent1"/>
        <w:spacing w:before="100" w:after="1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45162" w:rsidRPr="00436C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318"/>
      <w:bookmarkEnd w:id="5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320"/>
      <w:bookmarkEnd w:id="6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7" w:name="P322"/>
      <w:bookmarkStart w:id="8" w:name="P350"/>
      <w:bookmarkStart w:id="9" w:name="P360"/>
      <w:bookmarkEnd w:id="7"/>
      <w:bookmarkEnd w:id="8"/>
      <w:bookmarkEnd w:id="9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12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EB" w:rsidRDefault="008425EB" w:rsidP="00B61816">
      <w:r>
        <w:separator/>
      </w:r>
    </w:p>
  </w:endnote>
  <w:endnote w:type="continuationSeparator" w:id="0">
    <w:p w:rsidR="008425EB" w:rsidRDefault="008425EB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EB" w:rsidRDefault="008425EB" w:rsidP="00B61816">
      <w:r>
        <w:separator/>
      </w:r>
    </w:p>
  </w:footnote>
  <w:footnote w:type="continuationSeparator" w:id="0">
    <w:p w:rsidR="008425EB" w:rsidRDefault="008425EB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8425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5E860995"/>
    <w:multiLevelType w:val="hybridMultilevel"/>
    <w:tmpl w:val="43CC65F2"/>
    <w:lvl w:ilvl="0" w:tplc="C1623D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5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6">
    <w:nsid w:val="6AD54411"/>
    <w:multiLevelType w:val="multilevel"/>
    <w:tmpl w:val="30F489F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9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70870"/>
    <w:multiLevelType w:val="hybridMultilevel"/>
    <w:tmpl w:val="DEA6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5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</w:num>
  <w:num w:numId="12">
    <w:abstractNumId w:val="1"/>
  </w:num>
  <w:num w:numId="13">
    <w:abstractNumId w:val="29"/>
  </w:num>
  <w:num w:numId="14">
    <w:abstractNumId w:val="28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7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31"/>
  </w:num>
  <w:num w:numId="32">
    <w:abstractNumId w:val="23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40DB1"/>
    <w:rsid w:val="00047D25"/>
    <w:rsid w:val="000634FC"/>
    <w:rsid w:val="00076506"/>
    <w:rsid w:val="000844D1"/>
    <w:rsid w:val="00092F11"/>
    <w:rsid w:val="000B5297"/>
    <w:rsid w:val="000B7A68"/>
    <w:rsid w:val="000C3946"/>
    <w:rsid w:val="000E13EA"/>
    <w:rsid w:val="000F139D"/>
    <w:rsid w:val="000F17D1"/>
    <w:rsid w:val="000F2CB1"/>
    <w:rsid w:val="0011033F"/>
    <w:rsid w:val="001176E8"/>
    <w:rsid w:val="0012716A"/>
    <w:rsid w:val="00131901"/>
    <w:rsid w:val="00134C47"/>
    <w:rsid w:val="00136170"/>
    <w:rsid w:val="00137852"/>
    <w:rsid w:val="00143FEF"/>
    <w:rsid w:val="0015372B"/>
    <w:rsid w:val="001549B2"/>
    <w:rsid w:val="001620E4"/>
    <w:rsid w:val="0016525E"/>
    <w:rsid w:val="001759E5"/>
    <w:rsid w:val="001877FF"/>
    <w:rsid w:val="00190003"/>
    <w:rsid w:val="0019206A"/>
    <w:rsid w:val="001B651A"/>
    <w:rsid w:val="001C74EF"/>
    <w:rsid w:val="001D4F4A"/>
    <w:rsid w:val="001D58A5"/>
    <w:rsid w:val="001E02F0"/>
    <w:rsid w:val="001F43E6"/>
    <w:rsid w:val="00212469"/>
    <w:rsid w:val="00234EDE"/>
    <w:rsid w:val="00253F9A"/>
    <w:rsid w:val="0026318B"/>
    <w:rsid w:val="00266674"/>
    <w:rsid w:val="00267306"/>
    <w:rsid w:val="00281F0B"/>
    <w:rsid w:val="00290B8F"/>
    <w:rsid w:val="002A7621"/>
    <w:rsid w:val="002E01E0"/>
    <w:rsid w:val="002E51FD"/>
    <w:rsid w:val="002F007E"/>
    <w:rsid w:val="003059FA"/>
    <w:rsid w:val="00320D26"/>
    <w:rsid w:val="003262BA"/>
    <w:rsid w:val="00327E6D"/>
    <w:rsid w:val="003346F4"/>
    <w:rsid w:val="00346C34"/>
    <w:rsid w:val="0036209C"/>
    <w:rsid w:val="0037484D"/>
    <w:rsid w:val="003835E1"/>
    <w:rsid w:val="00386795"/>
    <w:rsid w:val="003A608C"/>
    <w:rsid w:val="003B2DBD"/>
    <w:rsid w:val="003C0779"/>
    <w:rsid w:val="003F199A"/>
    <w:rsid w:val="00407B91"/>
    <w:rsid w:val="004130E0"/>
    <w:rsid w:val="00415A08"/>
    <w:rsid w:val="004232E6"/>
    <w:rsid w:val="00423439"/>
    <w:rsid w:val="0042441D"/>
    <w:rsid w:val="004602C5"/>
    <w:rsid w:val="00461021"/>
    <w:rsid w:val="0046520F"/>
    <w:rsid w:val="0046589C"/>
    <w:rsid w:val="004661BE"/>
    <w:rsid w:val="004725CC"/>
    <w:rsid w:val="00473951"/>
    <w:rsid w:val="00482E27"/>
    <w:rsid w:val="00492441"/>
    <w:rsid w:val="004A4BBD"/>
    <w:rsid w:val="004A601C"/>
    <w:rsid w:val="004A6FF9"/>
    <w:rsid w:val="004C5177"/>
    <w:rsid w:val="004C6798"/>
    <w:rsid w:val="004D4B65"/>
    <w:rsid w:val="004D4C2A"/>
    <w:rsid w:val="004E747E"/>
    <w:rsid w:val="004F0E6F"/>
    <w:rsid w:val="004F1498"/>
    <w:rsid w:val="004F3F5C"/>
    <w:rsid w:val="004F4F0D"/>
    <w:rsid w:val="005049BB"/>
    <w:rsid w:val="00505733"/>
    <w:rsid w:val="0052587E"/>
    <w:rsid w:val="005336F2"/>
    <w:rsid w:val="00540DC3"/>
    <w:rsid w:val="005465A8"/>
    <w:rsid w:val="00556CDE"/>
    <w:rsid w:val="005672B1"/>
    <w:rsid w:val="005675C3"/>
    <w:rsid w:val="005A15D7"/>
    <w:rsid w:val="005B48C9"/>
    <w:rsid w:val="005B71DD"/>
    <w:rsid w:val="005D64CF"/>
    <w:rsid w:val="005D79C2"/>
    <w:rsid w:val="005E1FFC"/>
    <w:rsid w:val="005E71CD"/>
    <w:rsid w:val="005F01A6"/>
    <w:rsid w:val="00614543"/>
    <w:rsid w:val="006155DF"/>
    <w:rsid w:val="00616353"/>
    <w:rsid w:val="006171FC"/>
    <w:rsid w:val="00617E74"/>
    <w:rsid w:val="006202C0"/>
    <w:rsid w:val="00631790"/>
    <w:rsid w:val="00645B94"/>
    <w:rsid w:val="006557F1"/>
    <w:rsid w:val="00667156"/>
    <w:rsid w:val="00672AA8"/>
    <w:rsid w:val="00672C8F"/>
    <w:rsid w:val="006831F9"/>
    <w:rsid w:val="00691BB7"/>
    <w:rsid w:val="006A181D"/>
    <w:rsid w:val="006C45BB"/>
    <w:rsid w:val="006C4CCE"/>
    <w:rsid w:val="006C55AB"/>
    <w:rsid w:val="006D4D08"/>
    <w:rsid w:val="006D5A25"/>
    <w:rsid w:val="006D77C8"/>
    <w:rsid w:val="006E016F"/>
    <w:rsid w:val="006E1AF4"/>
    <w:rsid w:val="006E23E5"/>
    <w:rsid w:val="00705BFE"/>
    <w:rsid w:val="0070627B"/>
    <w:rsid w:val="00710712"/>
    <w:rsid w:val="00712D8E"/>
    <w:rsid w:val="00715AF9"/>
    <w:rsid w:val="00715FCA"/>
    <w:rsid w:val="007171CF"/>
    <w:rsid w:val="00723808"/>
    <w:rsid w:val="007357A7"/>
    <w:rsid w:val="007440AC"/>
    <w:rsid w:val="007625E4"/>
    <w:rsid w:val="0076717E"/>
    <w:rsid w:val="007723B1"/>
    <w:rsid w:val="00783E53"/>
    <w:rsid w:val="0079291B"/>
    <w:rsid w:val="007935C0"/>
    <w:rsid w:val="007A2CC9"/>
    <w:rsid w:val="007A4E1E"/>
    <w:rsid w:val="007A71F8"/>
    <w:rsid w:val="007B09CE"/>
    <w:rsid w:val="007B7C23"/>
    <w:rsid w:val="007C3DDB"/>
    <w:rsid w:val="007C3E6C"/>
    <w:rsid w:val="007C7BEB"/>
    <w:rsid w:val="007D0DC3"/>
    <w:rsid w:val="007E1288"/>
    <w:rsid w:val="007F1FFC"/>
    <w:rsid w:val="007F4094"/>
    <w:rsid w:val="007F68B1"/>
    <w:rsid w:val="00812076"/>
    <w:rsid w:val="00812C4C"/>
    <w:rsid w:val="008336CF"/>
    <w:rsid w:val="008425EB"/>
    <w:rsid w:val="008508DD"/>
    <w:rsid w:val="00863DC4"/>
    <w:rsid w:val="008767EF"/>
    <w:rsid w:val="00883929"/>
    <w:rsid w:val="008903D2"/>
    <w:rsid w:val="00891CDB"/>
    <w:rsid w:val="00896E93"/>
    <w:rsid w:val="008A451A"/>
    <w:rsid w:val="008B2EA0"/>
    <w:rsid w:val="008F2640"/>
    <w:rsid w:val="00900C83"/>
    <w:rsid w:val="0090315B"/>
    <w:rsid w:val="00903598"/>
    <w:rsid w:val="00904C7A"/>
    <w:rsid w:val="009056FF"/>
    <w:rsid w:val="00914C55"/>
    <w:rsid w:val="00921362"/>
    <w:rsid w:val="00922183"/>
    <w:rsid w:val="00930CCC"/>
    <w:rsid w:val="009320D8"/>
    <w:rsid w:val="00933EBF"/>
    <w:rsid w:val="00937B53"/>
    <w:rsid w:val="009535F6"/>
    <w:rsid w:val="00956BB3"/>
    <w:rsid w:val="00960051"/>
    <w:rsid w:val="00965862"/>
    <w:rsid w:val="00971492"/>
    <w:rsid w:val="009819F8"/>
    <w:rsid w:val="009824EE"/>
    <w:rsid w:val="00995AC9"/>
    <w:rsid w:val="009A2003"/>
    <w:rsid w:val="009A4993"/>
    <w:rsid w:val="009B073C"/>
    <w:rsid w:val="009C285B"/>
    <w:rsid w:val="009D66D3"/>
    <w:rsid w:val="009D7890"/>
    <w:rsid w:val="009F4F97"/>
    <w:rsid w:val="00A0333B"/>
    <w:rsid w:val="00A13BE7"/>
    <w:rsid w:val="00A20D76"/>
    <w:rsid w:val="00A219F1"/>
    <w:rsid w:val="00A22CD3"/>
    <w:rsid w:val="00A33515"/>
    <w:rsid w:val="00A45162"/>
    <w:rsid w:val="00A6133B"/>
    <w:rsid w:val="00A63CFE"/>
    <w:rsid w:val="00A77174"/>
    <w:rsid w:val="00A82ED3"/>
    <w:rsid w:val="00A86DBF"/>
    <w:rsid w:val="00A93360"/>
    <w:rsid w:val="00AA0246"/>
    <w:rsid w:val="00AA463B"/>
    <w:rsid w:val="00AB76DB"/>
    <w:rsid w:val="00AC0C2C"/>
    <w:rsid w:val="00AC6036"/>
    <w:rsid w:val="00AE14BC"/>
    <w:rsid w:val="00AE43FB"/>
    <w:rsid w:val="00B01470"/>
    <w:rsid w:val="00B02764"/>
    <w:rsid w:val="00B05558"/>
    <w:rsid w:val="00B06862"/>
    <w:rsid w:val="00B13B45"/>
    <w:rsid w:val="00B25634"/>
    <w:rsid w:val="00B35B6F"/>
    <w:rsid w:val="00B418B5"/>
    <w:rsid w:val="00B43732"/>
    <w:rsid w:val="00B61816"/>
    <w:rsid w:val="00B65EF5"/>
    <w:rsid w:val="00B70FA3"/>
    <w:rsid w:val="00B73FAE"/>
    <w:rsid w:val="00B8001C"/>
    <w:rsid w:val="00B91227"/>
    <w:rsid w:val="00B93572"/>
    <w:rsid w:val="00B93F81"/>
    <w:rsid w:val="00BA3770"/>
    <w:rsid w:val="00BA3A1C"/>
    <w:rsid w:val="00BA3B3C"/>
    <w:rsid w:val="00BB2CA1"/>
    <w:rsid w:val="00BB33C6"/>
    <w:rsid w:val="00BB537F"/>
    <w:rsid w:val="00BD6B31"/>
    <w:rsid w:val="00BE65FA"/>
    <w:rsid w:val="00C06156"/>
    <w:rsid w:val="00C16619"/>
    <w:rsid w:val="00C20CA7"/>
    <w:rsid w:val="00C21D50"/>
    <w:rsid w:val="00C232F9"/>
    <w:rsid w:val="00C317EB"/>
    <w:rsid w:val="00C333DF"/>
    <w:rsid w:val="00C36CC4"/>
    <w:rsid w:val="00C37341"/>
    <w:rsid w:val="00C448F1"/>
    <w:rsid w:val="00C513A1"/>
    <w:rsid w:val="00C658BA"/>
    <w:rsid w:val="00C7092B"/>
    <w:rsid w:val="00C80093"/>
    <w:rsid w:val="00C801F6"/>
    <w:rsid w:val="00C86507"/>
    <w:rsid w:val="00C86F86"/>
    <w:rsid w:val="00C930C0"/>
    <w:rsid w:val="00C934ED"/>
    <w:rsid w:val="00C93D37"/>
    <w:rsid w:val="00CA14D2"/>
    <w:rsid w:val="00CA4189"/>
    <w:rsid w:val="00CA787C"/>
    <w:rsid w:val="00CA7F0A"/>
    <w:rsid w:val="00CB1C9D"/>
    <w:rsid w:val="00CB5F72"/>
    <w:rsid w:val="00CB6B95"/>
    <w:rsid w:val="00CC0EEE"/>
    <w:rsid w:val="00CC38BF"/>
    <w:rsid w:val="00CC608D"/>
    <w:rsid w:val="00CD4F7F"/>
    <w:rsid w:val="00CD602C"/>
    <w:rsid w:val="00CE0E4A"/>
    <w:rsid w:val="00CE3E94"/>
    <w:rsid w:val="00CE5453"/>
    <w:rsid w:val="00CF4EC8"/>
    <w:rsid w:val="00CF5DD8"/>
    <w:rsid w:val="00D013D9"/>
    <w:rsid w:val="00D02CB4"/>
    <w:rsid w:val="00D0367C"/>
    <w:rsid w:val="00D14CF6"/>
    <w:rsid w:val="00D20C34"/>
    <w:rsid w:val="00D220D3"/>
    <w:rsid w:val="00D30A45"/>
    <w:rsid w:val="00D403C5"/>
    <w:rsid w:val="00D4120F"/>
    <w:rsid w:val="00D41E37"/>
    <w:rsid w:val="00D52557"/>
    <w:rsid w:val="00D53DBD"/>
    <w:rsid w:val="00D54B89"/>
    <w:rsid w:val="00D60D35"/>
    <w:rsid w:val="00D63F4F"/>
    <w:rsid w:val="00D7435C"/>
    <w:rsid w:val="00D83B6F"/>
    <w:rsid w:val="00DA3BC1"/>
    <w:rsid w:val="00DA5397"/>
    <w:rsid w:val="00DA702E"/>
    <w:rsid w:val="00DA7E1D"/>
    <w:rsid w:val="00DB76C8"/>
    <w:rsid w:val="00DE01EE"/>
    <w:rsid w:val="00DE04DF"/>
    <w:rsid w:val="00DE04E3"/>
    <w:rsid w:val="00DF4170"/>
    <w:rsid w:val="00E006FA"/>
    <w:rsid w:val="00E0513F"/>
    <w:rsid w:val="00E060BE"/>
    <w:rsid w:val="00E27916"/>
    <w:rsid w:val="00E377B3"/>
    <w:rsid w:val="00E47FB5"/>
    <w:rsid w:val="00E53D2C"/>
    <w:rsid w:val="00E62C56"/>
    <w:rsid w:val="00E6622F"/>
    <w:rsid w:val="00E72A53"/>
    <w:rsid w:val="00E81FD7"/>
    <w:rsid w:val="00E86BC2"/>
    <w:rsid w:val="00E941B6"/>
    <w:rsid w:val="00E9579F"/>
    <w:rsid w:val="00E969AD"/>
    <w:rsid w:val="00EA011C"/>
    <w:rsid w:val="00EA6BD6"/>
    <w:rsid w:val="00EC5880"/>
    <w:rsid w:val="00ED0610"/>
    <w:rsid w:val="00ED0CB7"/>
    <w:rsid w:val="00ED36B9"/>
    <w:rsid w:val="00EE15A4"/>
    <w:rsid w:val="00EE5B7F"/>
    <w:rsid w:val="00EF05F6"/>
    <w:rsid w:val="00EF0E70"/>
    <w:rsid w:val="00EF1ED6"/>
    <w:rsid w:val="00EF66BA"/>
    <w:rsid w:val="00EF69BC"/>
    <w:rsid w:val="00EF7BE4"/>
    <w:rsid w:val="00F067F5"/>
    <w:rsid w:val="00F11CC9"/>
    <w:rsid w:val="00F2038F"/>
    <w:rsid w:val="00F227AE"/>
    <w:rsid w:val="00F372BF"/>
    <w:rsid w:val="00F3764F"/>
    <w:rsid w:val="00F53238"/>
    <w:rsid w:val="00F54BB9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qFormat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link w:val="ConsPlusNonformat0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customStyle="1" w:styleId="15">
    <w:name w:val="Абзац списка1"/>
    <w:basedOn w:val="a"/>
    <w:uiPriority w:val="99"/>
    <w:rsid w:val="00CD4F7F"/>
    <w:pPr>
      <w:ind w:left="720"/>
    </w:pPr>
  </w:style>
  <w:style w:type="character" w:customStyle="1" w:styleId="ConsPlusNonformat0">
    <w:name w:val="ConsPlusNonformat Знак"/>
    <w:link w:val="ConsPlusNonformat"/>
    <w:locked/>
    <w:rsid w:val="00E47FB5"/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s10">
    <w:name w:val="s_10"/>
    <w:basedOn w:val="a"/>
    <w:rsid w:val="007935C0"/>
    <w:rPr>
      <w:rFonts w:ascii="Calibri" w:hAnsi="Calibri"/>
      <w:color w:val="000000"/>
      <w:sz w:val="20"/>
      <w:szCs w:val="20"/>
    </w:rPr>
  </w:style>
  <w:style w:type="paragraph" w:customStyle="1" w:styleId="indent1">
    <w:name w:val="indent_1"/>
    <w:basedOn w:val="a"/>
    <w:rsid w:val="007935C0"/>
    <w:pPr>
      <w:spacing w:beforeAutospacing="1" w:after="200" w:afterAutospacing="1"/>
    </w:pPr>
    <w:rPr>
      <w:szCs w:val="20"/>
    </w:rPr>
  </w:style>
  <w:style w:type="paragraph" w:customStyle="1" w:styleId="s3">
    <w:name w:val="s_3"/>
    <w:basedOn w:val="a"/>
    <w:rsid w:val="00A45162"/>
    <w:pPr>
      <w:spacing w:beforeAutospacing="1" w:after="200" w:afterAutospacing="1"/>
    </w:pPr>
    <w:rPr>
      <w:szCs w:val="20"/>
    </w:rPr>
  </w:style>
  <w:style w:type="paragraph" w:customStyle="1" w:styleId="16">
    <w:name w:val="Выделение1"/>
    <w:basedOn w:val="a"/>
    <w:link w:val="af7"/>
    <w:uiPriority w:val="20"/>
    <w:rsid w:val="00D54B89"/>
    <w:rPr>
      <w:rFonts w:ascii="Calibri" w:hAnsi="Calibri"/>
      <w:i/>
      <w:sz w:val="20"/>
      <w:szCs w:val="20"/>
    </w:rPr>
  </w:style>
  <w:style w:type="character" w:styleId="af7">
    <w:name w:val="Emphasis"/>
    <w:link w:val="16"/>
    <w:uiPriority w:val="20"/>
    <w:qFormat/>
    <w:rsid w:val="00D54B89"/>
    <w:rPr>
      <w:rFonts w:ascii="Calibri" w:eastAsia="Times New Roman" w:hAnsi="Calibri" w:cs="Times New Roman"/>
      <w:i/>
      <w:sz w:val="20"/>
      <w:szCs w:val="20"/>
    </w:rPr>
  </w:style>
  <w:style w:type="paragraph" w:customStyle="1" w:styleId="s1">
    <w:name w:val="s_1"/>
    <w:basedOn w:val="a"/>
    <w:rsid w:val="00D54B89"/>
    <w:pPr>
      <w:spacing w:beforeAutospacing="1" w:after="200" w:afterAutospacing="1"/>
    </w:pPr>
    <w:rPr>
      <w:szCs w:val="20"/>
    </w:rPr>
  </w:style>
  <w:style w:type="paragraph" w:customStyle="1" w:styleId="NoSpacing">
    <w:name w:val="No Spacing"/>
    <w:rsid w:val="006E23E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uskunskoe-r52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tishim.omskpor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uskunskoe-r52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tishim.omsk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6AEDD-00A7-402B-BF30-0FCA26FF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dcterms:created xsi:type="dcterms:W3CDTF">2023-03-02T05:49:00Z</dcterms:created>
  <dcterms:modified xsi:type="dcterms:W3CDTF">2024-12-02T08:52:00Z</dcterms:modified>
</cp:coreProperties>
</file>